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C7" w:rsidRPr="00221B7A" w:rsidRDefault="00221B7A" w:rsidP="00221B7A">
      <w:pPr>
        <w:suppressAutoHyphens/>
        <w:jc w:val="right"/>
        <w:rPr>
          <w:b/>
        </w:rPr>
      </w:pPr>
      <w:r>
        <w:rPr>
          <w:b/>
        </w:rPr>
        <w:t>УТВЕРЖДЕНО</w:t>
      </w:r>
    </w:p>
    <w:p w:rsidR="00045DC7" w:rsidRDefault="00221B7A" w:rsidP="00045DC7">
      <w:pPr>
        <w:suppressAutoHyphens/>
        <w:jc w:val="right"/>
      </w:pPr>
      <w:r>
        <w:t>приказом</w:t>
      </w:r>
      <w:r w:rsidR="00045DC7">
        <w:t xml:space="preserve"> ГБУ ИМЦ </w:t>
      </w:r>
    </w:p>
    <w:p w:rsidR="00045DC7" w:rsidRDefault="00045DC7" w:rsidP="00045DC7">
      <w:pPr>
        <w:suppressAutoHyphens/>
        <w:jc w:val="right"/>
      </w:pPr>
      <w:r>
        <w:t xml:space="preserve">Красносельского района </w:t>
      </w:r>
    </w:p>
    <w:p w:rsidR="00045DC7" w:rsidRDefault="00045DC7" w:rsidP="00045DC7">
      <w:pPr>
        <w:suppressAutoHyphens/>
        <w:jc w:val="right"/>
      </w:pPr>
      <w:r>
        <w:t xml:space="preserve">Санкт-Петербурга </w:t>
      </w:r>
    </w:p>
    <w:p w:rsidR="00045DC7" w:rsidRPr="002A36E9" w:rsidRDefault="002A36E9" w:rsidP="00045DC7">
      <w:pPr>
        <w:suppressAutoHyphens/>
        <w:jc w:val="right"/>
        <w:rPr>
          <w:b/>
          <w:sz w:val="28"/>
          <w:u w:val="single"/>
        </w:rPr>
      </w:pPr>
      <w:r w:rsidRPr="002A36E9">
        <w:rPr>
          <w:b/>
          <w:sz w:val="28"/>
          <w:u w:val="single"/>
        </w:rPr>
        <w:t>от  08.02.2017 № 33</w:t>
      </w:r>
    </w:p>
    <w:p w:rsidR="00045DC7" w:rsidRDefault="00045DC7" w:rsidP="00045DC7">
      <w:pPr>
        <w:suppressAutoHyphens/>
        <w:jc w:val="right"/>
      </w:pPr>
    </w:p>
    <w:p w:rsidR="00045DC7" w:rsidRPr="004E1C1E" w:rsidRDefault="00045DC7" w:rsidP="00045DC7"/>
    <w:p w:rsidR="002A36E9" w:rsidRDefault="002A36E9" w:rsidP="002A3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E9" w:rsidRDefault="002A36E9" w:rsidP="002A3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36E9" w:rsidRPr="00685976" w:rsidRDefault="002A36E9" w:rsidP="002A3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E9" w:rsidRDefault="002A36E9" w:rsidP="002A3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районного фестиваля-конкурса</w:t>
      </w:r>
    </w:p>
    <w:p w:rsidR="002A36E9" w:rsidRDefault="002A36E9" w:rsidP="002A3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исполнительского мастерства учителей музыки общеобразовательных учреждений, посвящённого Году экологии в России,</w:t>
      </w:r>
    </w:p>
    <w:p w:rsidR="002A36E9" w:rsidRDefault="002A36E9" w:rsidP="002A3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2A36E9" w:rsidRDefault="002A36E9" w:rsidP="002A3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E9" w:rsidRDefault="002A36E9" w:rsidP="002A36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A36E9" w:rsidRDefault="002A36E9" w:rsidP="002A36E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36E9" w:rsidRDefault="002A36E9" w:rsidP="002A36E9">
      <w:pPr>
        <w:pStyle w:val="a6"/>
        <w:numPr>
          <w:ilvl w:val="1"/>
          <w:numId w:val="5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Pr="0084683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4683F">
        <w:rPr>
          <w:rFonts w:ascii="Times New Roman" w:hAnsi="Times New Roman" w:cs="Times New Roman"/>
          <w:sz w:val="24"/>
          <w:szCs w:val="24"/>
        </w:rPr>
        <w:t>айонного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3F">
        <w:rPr>
          <w:rFonts w:ascii="Times New Roman" w:hAnsi="Times New Roman" w:cs="Times New Roman"/>
          <w:sz w:val="24"/>
          <w:szCs w:val="24"/>
        </w:rPr>
        <w:t>исполнительского мастерства учителей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599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фестиваль-конкурс)</w:t>
      </w:r>
      <w:r w:rsidRPr="00EE3599">
        <w:rPr>
          <w:rFonts w:ascii="Times New Roman" w:hAnsi="Times New Roman" w:cs="Times New Roman"/>
          <w:sz w:val="24"/>
          <w:szCs w:val="24"/>
        </w:rPr>
        <w:t>, посвящённо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3599">
        <w:rPr>
          <w:rFonts w:ascii="Times New Roman" w:hAnsi="Times New Roman" w:cs="Times New Roman"/>
          <w:sz w:val="24"/>
          <w:szCs w:val="24"/>
        </w:rPr>
        <w:t xml:space="preserve"> Году экологии в России, определяет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4683F">
        <w:rPr>
          <w:rFonts w:ascii="Times New Roman" w:hAnsi="Times New Roman" w:cs="Times New Roman"/>
          <w:sz w:val="24"/>
          <w:szCs w:val="24"/>
        </w:rPr>
        <w:t>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, её организационное                        </w:t>
      </w:r>
      <w:r w:rsidRPr="00EE3599">
        <w:rPr>
          <w:rFonts w:ascii="Times New Roman" w:hAnsi="Times New Roman" w:cs="Times New Roman"/>
          <w:sz w:val="24"/>
          <w:szCs w:val="24"/>
        </w:rPr>
        <w:t>и методическое обеспечение, поря</w:t>
      </w:r>
      <w:r>
        <w:rPr>
          <w:rFonts w:ascii="Times New Roman" w:hAnsi="Times New Roman" w:cs="Times New Roman"/>
          <w:sz w:val="24"/>
          <w:szCs w:val="24"/>
        </w:rPr>
        <w:t>док участия в ф</w:t>
      </w:r>
      <w:r w:rsidRPr="0084683F">
        <w:rPr>
          <w:rFonts w:ascii="Times New Roman" w:hAnsi="Times New Roman" w:cs="Times New Roman"/>
          <w:sz w:val="24"/>
          <w:szCs w:val="24"/>
        </w:rPr>
        <w:t>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683F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E3599">
        <w:rPr>
          <w:rFonts w:ascii="Times New Roman" w:hAnsi="Times New Roman" w:cs="Times New Roman"/>
          <w:sz w:val="24"/>
          <w:szCs w:val="24"/>
        </w:rPr>
        <w:t>и порядок определения её победителей.</w:t>
      </w:r>
    </w:p>
    <w:p w:rsidR="002A36E9" w:rsidRDefault="002A36E9" w:rsidP="002A36E9">
      <w:pPr>
        <w:pStyle w:val="a6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36E9" w:rsidRDefault="002A36E9" w:rsidP="002A36E9">
      <w:pPr>
        <w:pStyle w:val="a6"/>
        <w:numPr>
          <w:ilvl w:val="1"/>
          <w:numId w:val="5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фестиваля</w:t>
      </w:r>
      <w:r w:rsidRPr="0084683F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а является активизация и развитие исполнительской практики художественного творчества как вида методической подготовки учителей музыки </w:t>
      </w:r>
      <w:r w:rsidRPr="00EE3599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E9" w:rsidRDefault="002A36E9" w:rsidP="002A36E9">
      <w:pPr>
        <w:pStyle w:val="a6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фестиваля</w:t>
      </w:r>
      <w:r w:rsidRPr="0084683F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2A36E9" w:rsidRDefault="002A36E9" w:rsidP="002A36E9">
      <w:pPr>
        <w:pStyle w:val="a6"/>
        <w:numPr>
          <w:ilvl w:val="0"/>
          <w:numId w:val="6"/>
        </w:num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талантливых исполнителей среди учителей музыки;</w:t>
      </w:r>
    </w:p>
    <w:p w:rsidR="002A36E9" w:rsidRDefault="002A36E9" w:rsidP="002A36E9">
      <w:pPr>
        <w:pStyle w:val="a6"/>
        <w:numPr>
          <w:ilvl w:val="0"/>
          <w:numId w:val="6"/>
        </w:num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социальной значимости и профессионального престижа учителей музыки;</w:t>
      </w:r>
    </w:p>
    <w:p w:rsidR="002A36E9" w:rsidRDefault="002A36E9" w:rsidP="002A36E9">
      <w:pPr>
        <w:pStyle w:val="a6"/>
        <w:numPr>
          <w:ilvl w:val="0"/>
          <w:numId w:val="6"/>
        </w:num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58">
        <w:rPr>
          <w:rFonts w:ascii="Times New Roman" w:hAnsi="Times New Roman" w:cs="Times New Roman"/>
          <w:sz w:val="24"/>
          <w:szCs w:val="24"/>
        </w:rPr>
        <w:t>обобщени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C58">
        <w:rPr>
          <w:rFonts w:ascii="Times New Roman" w:hAnsi="Times New Roman" w:cs="Times New Roman"/>
          <w:sz w:val="24"/>
          <w:szCs w:val="24"/>
        </w:rPr>
        <w:t xml:space="preserve"> и распространения передового опыта 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3C58">
        <w:rPr>
          <w:rFonts w:ascii="Times New Roman" w:hAnsi="Times New Roman" w:cs="Times New Roman"/>
          <w:sz w:val="24"/>
          <w:szCs w:val="24"/>
        </w:rPr>
        <w:t>и исполнительской практики музыки;</w:t>
      </w:r>
    </w:p>
    <w:p w:rsidR="002A36E9" w:rsidRPr="006C3C58" w:rsidRDefault="002A36E9" w:rsidP="002A36E9">
      <w:pPr>
        <w:pStyle w:val="a6"/>
        <w:numPr>
          <w:ilvl w:val="0"/>
          <w:numId w:val="6"/>
        </w:num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3C58">
        <w:rPr>
          <w:rFonts w:ascii="Times New Roman" w:hAnsi="Times New Roman" w:cs="Times New Roman"/>
          <w:sz w:val="24"/>
          <w:szCs w:val="24"/>
        </w:rPr>
        <w:t>ропаганда классической и современной русской и зарубежной музыки.</w:t>
      </w:r>
    </w:p>
    <w:p w:rsidR="002A36E9" w:rsidRDefault="002A36E9" w:rsidP="002A36E9">
      <w:pPr>
        <w:pStyle w:val="a6"/>
      </w:pPr>
    </w:p>
    <w:p w:rsidR="002A36E9" w:rsidRDefault="002A36E9" w:rsidP="002A36E9">
      <w:pPr>
        <w:pStyle w:val="a6"/>
        <w:numPr>
          <w:ilvl w:val="1"/>
          <w:numId w:val="5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Фестиваль-конкурс проводится среди учителей</w:t>
      </w:r>
      <w:r w:rsidRPr="0099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EE3599">
        <w:rPr>
          <w:rFonts w:ascii="Times New Roman" w:hAnsi="Times New Roman" w:cs="Times New Roman"/>
          <w:sz w:val="24"/>
          <w:szCs w:val="24"/>
        </w:rPr>
        <w:t>общеобразовательных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студентами и аспирантами музыкальных, музыкально-педагогических ВУЗов на момент проведения фестиваля-конкурса.</w:t>
      </w:r>
    </w:p>
    <w:p w:rsidR="002A36E9" w:rsidRDefault="002A36E9" w:rsidP="002A36E9">
      <w:pPr>
        <w:pStyle w:val="a6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36E9" w:rsidRDefault="002A36E9" w:rsidP="002A36E9">
      <w:pPr>
        <w:pStyle w:val="a6"/>
        <w:numPr>
          <w:ilvl w:val="1"/>
          <w:numId w:val="5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организационного и технического обеспечения фестиваля-конкурса осуществляет методист по музыке.</w:t>
      </w:r>
    </w:p>
    <w:p w:rsidR="002A36E9" w:rsidRDefault="002A36E9" w:rsidP="002A36E9">
      <w:pPr>
        <w:pStyle w:val="a6"/>
        <w:tabs>
          <w:tab w:val="left" w:pos="851"/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36E9" w:rsidRDefault="002A36E9" w:rsidP="002A36E9">
      <w:pPr>
        <w:pStyle w:val="a6"/>
        <w:numPr>
          <w:ilvl w:val="1"/>
          <w:numId w:val="5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фестиваля-конкурса формируется конкурсное жюри                          в составе не менее пяти человек</w:t>
      </w:r>
      <w:r w:rsidR="00A62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6E9" w:rsidRDefault="002A36E9" w:rsidP="002A36E9">
      <w:pPr>
        <w:pStyle w:val="a6"/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36E9" w:rsidRDefault="002A36E9" w:rsidP="002A36E9">
      <w:pPr>
        <w:pStyle w:val="a6"/>
        <w:numPr>
          <w:ilvl w:val="1"/>
          <w:numId w:val="5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AC4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A4AC4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 xml:space="preserve">ах и </w:t>
      </w:r>
      <w:r w:rsidRPr="006A4AC4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A4AC4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4AC4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на районном Методическом объединении учителей музыки </w:t>
      </w:r>
      <w:r w:rsidRPr="006A4AC4">
        <w:rPr>
          <w:rFonts w:ascii="Times New Roman" w:hAnsi="Times New Roman" w:cs="Times New Roman"/>
          <w:sz w:val="24"/>
          <w:szCs w:val="24"/>
        </w:rPr>
        <w:t>в рамках «Круглого стола» (о дате проведения будет сообщено дополнительно).</w:t>
      </w:r>
    </w:p>
    <w:p w:rsidR="002A36E9" w:rsidRDefault="002A36E9" w:rsidP="002A36E9">
      <w:pPr>
        <w:pStyle w:val="a5"/>
      </w:pPr>
    </w:p>
    <w:p w:rsidR="002A36E9" w:rsidRPr="003D405A" w:rsidRDefault="002A36E9" w:rsidP="002A36E9">
      <w:pPr>
        <w:pStyle w:val="a5"/>
        <w:numPr>
          <w:ilvl w:val="0"/>
          <w:numId w:val="5"/>
        </w:numPr>
        <w:spacing w:after="160" w:line="259" w:lineRule="auto"/>
      </w:pPr>
      <w:r w:rsidRPr="003D405A">
        <w:rPr>
          <w:b/>
        </w:rPr>
        <w:t>Порядок организации и условия проведения</w:t>
      </w:r>
      <w:r>
        <w:rPr>
          <w:b/>
        </w:rPr>
        <w:t xml:space="preserve"> фестиваля-конкурса</w:t>
      </w:r>
    </w:p>
    <w:p w:rsidR="002A36E9" w:rsidRDefault="002A36E9" w:rsidP="002A36E9">
      <w:pPr>
        <w:pStyle w:val="a5"/>
        <w:numPr>
          <w:ilvl w:val="1"/>
          <w:numId w:val="5"/>
        </w:numPr>
        <w:tabs>
          <w:tab w:val="left" w:pos="851"/>
        </w:tabs>
        <w:spacing w:after="160" w:line="259" w:lineRule="auto"/>
        <w:ind w:left="360" w:firstLine="66"/>
        <w:jc w:val="both"/>
      </w:pPr>
      <w:r w:rsidRPr="003D405A">
        <w:t xml:space="preserve">Фестиваль-конкурс </w:t>
      </w:r>
      <w:r>
        <w:t>состоит из следующих этапов</w:t>
      </w:r>
      <w:r w:rsidRPr="003D405A">
        <w:t xml:space="preserve">: </w:t>
      </w:r>
    </w:p>
    <w:p w:rsidR="002A36E9" w:rsidRDefault="002A36E9" w:rsidP="002A36E9">
      <w:pPr>
        <w:pStyle w:val="a5"/>
        <w:tabs>
          <w:tab w:val="left" w:pos="851"/>
        </w:tabs>
        <w:spacing w:line="276" w:lineRule="auto"/>
        <w:ind w:left="360" w:firstLine="66"/>
        <w:jc w:val="both"/>
      </w:pPr>
      <w:proofErr w:type="gramStart"/>
      <w:r w:rsidRPr="003D405A">
        <w:rPr>
          <w:lang w:val="en-US"/>
        </w:rPr>
        <w:lastRenderedPageBreak/>
        <w:t>I</w:t>
      </w:r>
      <w:r w:rsidRPr="003D405A">
        <w:t xml:space="preserve"> – районный этап проводится 21.03.2017, на базе ГБОУ СОШ № 546</w:t>
      </w:r>
      <w:r>
        <w:t xml:space="preserve"> </w:t>
      </w:r>
      <w:r w:rsidRPr="003D405A">
        <w:t xml:space="preserve">с углубленным изучением предметов художественно-эстетического цикла, по адресу Ленинский проспект 80 корпус 2 (время проведения будет указано дополнительно, после формирования </w:t>
      </w:r>
      <w:r>
        <w:t>с</w:t>
      </w:r>
      <w:r w:rsidRPr="003D405A">
        <w:t xml:space="preserve">остава </w:t>
      </w:r>
      <w:r>
        <w:t>исполнителей по номинациям).</w:t>
      </w:r>
      <w:proofErr w:type="gramEnd"/>
      <w:r>
        <w:t xml:space="preserve"> </w:t>
      </w:r>
    </w:p>
    <w:p w:rsidR="002A36E9" w:rsidRDefault="002A36E9" w:rsidP="002A36E9">
      <w:pPr>
        <w:pStyle w:val="a5"/>
        <w:tabs>
          <w:tab w:val="left" w:pos="851"/>
        </w:tabs>
        <w:spacing w:line="276" w:lineRule="auto"/>
        <w:ind w:left="360"/>
        <w:jc w:val="both"/>
      </w:pPr>
      <w:proofErr w:type="gramStart"/>
      <w:r w:rsidRPr="003D405A">
        <w:rPr>
          <w:lang w:val="en-US"/>
        </w:rPr>
        <w:t>II</w:t>
      </w:r>
      <w:r w:rsidR="00A6218C">
        <w:t xml:space="preserve"> - г</w:t>
      </w:r>
      <w:r w:rsidRPr="003D405A">
        <w:t xml:space="preserve">ородской </w:t>
      </w:r>
      <w:r>
        <w:t>этап, проводится 15.05-16.05</w:t>
      </w:r>
      <w:r w:rsidR="00A6218C">
        <w:t>.</w:t>
      </w:r>
      <w:r w:rsidRPr="003D405A">
        <w:t>2017 (время и место проведения будет объявлено дополнительно)</w:t>
      </w:r>
      <w:r>
        <w:t>.</w:t>
      </w:r>
      <w:proofErr w:type="gramEnd"/>
    </w:p>
    <w:p w:rsidR="002A36E9" w:rsidRDefault="002A36E9" w:rsidP="002A36E9">
      <w:pPr>
        <w:pStyle w:val="a5"/>
        <w:tabs>
          <w:tab w:val="left" w:pos="851"/>
        </w:tabs>
        <w:spacing w:line="276" w:lineRule="auto"/>
        <w:ind w:left="360" w:firstLine="66"/>
        <w:jc w:val="both"/>
      </w:pPr>
    </w:p>
    <w:p w:rsidR="002A36E9" w:rsidRDefault="002A36E9" w:rsidP="002A36E9">
      <w:pPr>
        <w:pStyle w:val="a5"/>
        <w:numPr>
          <w:ilvl w:val="1"/>
          <w:numId w:val="5"/>
        </w:numPr>
        <w:tabs>
          <w:tab w:val="left" w:pos="851"/>
        </w:tabs>
        <w:spacing w:after="160" w:line="259" w:lineRule="auto"/>
        <w:ind w:hanging="436"/>
        <w:jc w:val="both"/>
      </w:pPr>
      <w:r>
        <w:t>Районный фестиваль-конкурс проводится по номинациям:</w:t>
      </w:r>
    </w:p>
    <w:p w:rsidR="002A36E9" w:rsidRDefault="002A36E9" w:rsidP="002A36E9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160" w:line="259" w:lineRule="auto"/>
        <w:ind w:left="1276" w:hanging="425"/>
        <w:jc w:val="both"/>
      </w:pPr>
      <w:r>
        <w:t>Инструментальное исполнительство: соло, ансамбль;</w:t>
      </w:r>
    </w:p>
    <w:p w:rsidR="002A36E9" w:rsidRDefault="002A36E9" w:rsidP="002A36E9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160" w:line="259" w:lineRule="auto"/>
        <w:ind w:left="1276" w:hanging="425"/>
        <w:jc w:val="both"/>
      </w:pPr>
      <w:r>
        <w:t>Вокальное исполнительство: соло, ансамбль.</w:t>
      </w:r>
    </w:p>
    <w:p w:rsidR="002A36E9" w:rsidRDefault="002A36E9" w:rsidP="002A36E9">
      <w:pPr>
        <w:pStyle w:val="a5"/>
        <w:tabs>
          <w:tab w:val="left" w:pos="851"/>
          <w:tab w:val="left" w:pos="1134"/>
        </w:tabs>
        <w:ind w:left="1276"/>
        <w:jc w:val="both"/>
      </w:pPr>
    </w:p>
    <w:p w:rsidR="002A36E9" w:rsidRDefault="002A36E9" w:rsidP="002A36E9">
      <w:pPr>
        <w:pStyle w:val="a5"/>
        <w:numPr>
          <w:ilvl w:val="1"/>
          <w:numId w:val="5"/>
        </w:numPr>
        <w:tabs>
          <w:tab w:val="left" w:pos="851"/>
        </w:tabs>
        <w:spacing w:after="160" w:line="259" w:lineRule="auto"/>
        <w:ind w:left="360" w:firstLine="66"/>
        <w:jc w:val="both"/>
      </w:pPr>
      <w:r w:rsidRPr="00E1349E">
        <w:t>Программа выступлений должна быть представлена одним</w:t>
      </w:r>
      <w:r>
        <w:t xml:space="preserve">-двумя </w:t>
      </w:r>
      <w:r w:rsidRPr="00E1349E">
        <w:t>произведениям</w:t>
      </w:r>
      <w:r>
        <w:t>и</w:t>
      </w:r>
      <w:r w:rsidRPr="00E1349E">
        <w:t xml:space="preserve"> длительностью не более 10 минут.</w:t>
      </w:r>
    </w:p>
    <w:p w:rsidR="002A36E9" w:rsidRDefault="002A36E9" w:rsidP="002A36E9">
      <w:pPr>
        <w:pStyle w:val="a5"/>
        <w:tabs>
          <w:tab w:val="left" w:pos="851"/>
        </w:tabs>
        <w:jc w:val="both"/>
      </w:pPr>
    </w:p>
    <w:p w:rsidR="002A36E9" w:rsidRDefault="002A36E9" w:rsidP="002A36E9">
      <w:pPr>
        <w:pStyle w:val="a5"/>
        <w:numPr>
          <w:ilvl w:val="1"/>
          <w:numId w:val="5"/>
        </w:numPr>
        <w:tabs>
          <w:tab w:val="left" w:pos="851"/>
        </w:tabs>
        <w:spacing w:after="160" w:line="259" w:lineRule="auto"/>
        <w:ind w:left="360" w:firstLine="66"/>
        <w:jc w:val="both"/>
      </w:pPr>
      <w:r>
        <w:t>Порядок выступления на фестивале-конкурсе определяется жеребьёвкой                               по каждой номинации.</w:t>
      </w:r>
    </w:p>
    <w:p w:rsidR="002A36E9" w:rsidRPr="00C644FC" w:rsidRDefault="002A36E9" w:rsidP="002A36E9">
      <w:pPr>
        <w:pStyle w:val="a5"/>
      </w:pPr>
    </w:p>
    <w:p w:rsidR="002A36E9" w:rsidRDefault="002A36E9" w:rsidP="002A36E9">
      <w:pPr>
        <w:pStyle w:val="a5"/>
        <w:numPr>
          <w:ilvl w:val="1"/>
          <w:numId w:val="5"/>
        </w:numPr>
        <w:tabs>
          <w:tab w:val="left" w:pos="851"/>
        </w:tabs>
        <w:spacing w:after="160" w:line="259" w:lineRule="auto"/>
        <w:ind w:left="360" w:firstLine="66"/>
        <w:jc w:val="both"/>
      </w:pPr>
      <w:r>
        <w:t>Критерии оценивания: техника исполнения, артистичность, сложность репертуара, внешний вид участника.</w:t>
      </w:r>
    </w:p>
    <w:p w:rsidR="002A36E9" w:rsidRPr="00A8549B" w:rsidRDefault="002A36E9" w:rsidP="002A36E9">
      <w:pPr>
        <w:pStyle w:val="a5"/>
      </w:pPr>
    </w:p>
    <w:p w:rsidR="002A36E9" w:rsidRDefault="002A36E9" w:rsidP="002A36E9">
      <w:pPr>
        <w:pStyle w:val="a5"/>
        <w:numPr>
          <w:ilvl w:val="1"/>
          <w:numId w:val="5"/>
        </w:numPr>
        <w:tabs>
          <w:tab w:val="left" w:pos="851"/>
        </w:tabs>
        <w:spacing w:after="160" w:line="259" w:lineRule="auto"/>
        <w:ind w:left="360" w:firstLine="66"/>
        <w:jc w:val="both"/>
      </w:pPr>
      <w:r>
        <w:t xml:space="preserve">Для участия в фестивале-конкурсе необходимо </w:t>
      </w:r>
      <w:r w:rsidRPr="002A36E9">
        <w:rPr>
          <w:b/>
        </w:rPr>
        <w:t>в срок до 5 марта 2017 года</w:t>
      </w:r>
      <w:r w:rsidRPr="003D405A">
        <w:t xml:space="preserve"> </w:t>
      </w:r>
      <w:r>
        <w:t>подать</w:t>
      </w:r>
      <w:r w:rsidRPr="003D405A">
        <w:t xml:space="preserve"> заявку на участие </w:t>
      </w:r>
      <w:r>
        <w:t>учителя музыки</w:t>
      </w:r>
      <w:r w:rsidRPr="003D405A">
        <w:t xml:space="preserve"> общеобразовательного учреждения </w:t>
      </w:r>
      <w:r>
        <w:t xml:space="preserve">                          </w:t>
      </w:r>
      <w:r w:rsidRPr="003D405A">
        <w:t xml:space="preserve">в </w:t>
      </w:r>
      <w:r>
        <w:t>фестивале-конкурсе</w:t>
      </w:r>
      <w:r w:rsidRPr="003D405A">
        <w:t xml:space="preserve"> (</w:t>
      </w:r>
      <w:r w:rsidRPr="003D405A">
        <w:rPr>
          <w:i/>
        </w:rPr>
        <w:t>Приложение №</w:t>
      </w:r>
      <w:r>
        <w:rPr>
          <w:i/>
        </w:rPr>
        <w:t>1</w:t>
      </w:r>
      <w:r w:rsidRPr="003D405A">
        <w:t>) районному методисту Трофимовой И.Б. (ГБОУ гимназия №293, или на электронную почту</w:t>
      </w:r>
      <w:r>
        <w:t xml:space="preserve"> </w:t>
      </w:r>
      <w:hyperlink r:id="rId5" w:history="1">
        <w:r w:rsidRPr="003D405A">
          <w:rPr>
            <w:color w:val="0000FF" w:themeColor="hyperlink"/>
            <w:u w:val="single"/>
            <w:lang w:val="en-US"/>
          </w:rPr>
          <w:t>irina</w:t>
        </w:r>
        <w:r w:rsidRPr="003D405A">
          <w:rPr>
            <w:color w:val="0000FF" w:themeColor="hyperlink"/>
            <w:u w:val="single"/>
          </w:rPr>
          <w:t>-</w:t>
        </w:r>
        <w:r w:rsidRPr="003D405A">
          <w:rPr>
            <w:color w:val="0000FF" w:themeColor="hyperlink"/>
            <w:u w:val="single"/>
            <w:lang w:val="en-US"/>
          </w:rPr>
          <w:t>bory</w:t>
        </w:r>
        <w:r w:rsidRPr="003D405A">
          <w:rPr>
            <w:color w:val="0000FF" w:themeColor="hyperlink"/>
            <w:u w:val="single"/>
          </w:rPr>
          <w:t>@</w:t>
        </w:r>
        <w:r w:rsidRPr="003D405A">
          <w:rPr>
            <w:color w:val="0000FF" w:themeColor="hyperlink"/>
            <w:u w:val="single"/>
            <w:lang w:val="en-US"/>
          </w:rPr>
          <w:t>mail</w:t>
        </w:r>
        <w:r w:rsidRPr="003D405A">
          <w:rPr>
            <w:color w:val="0000FF" w:themeColor="hyperlink"/>
            <w:u w:val="single"/>
          </w:rPr>
          <w:t>.</w:t>
        </w:r>
        <w:r w:rsidRPr="003D405A">
          <w:rPr>
            <w:color w:val="0000FF" w:themeColor="hyperlink"/>
            <w:u w:val="single"/>
            <w:lang w:val="en-US"/>
          </w:rPr>
          <w:t>ru</w:t>
        </w:r>
      </w:hyperlink>
      <w:proofErr w:type="gramStart"/>
      <w:r w:rsidRPr="003D405A">
        <w:t xml:space="preserve"> )</w:t>
      </w:r>
      <w:proofErr w:type="gramEnd"/>
      <w:r>
        <w:t xml:space="preserve">. </w:t>
      </w:r>
    </w:p>
    <w:p w:rsidR="002A36E9" w:rsidRPr="00A8549B" w:rsidRDefault="002A36E9" w:rsidP="002A36E9">
      <w:pPr>
        <w:pStyle w:val="a5"/>
        <w:spacing w:line="360" w:lineRule="auto"/>
      </w:pPr>
    </w:p>
    <w:p w:rsidR="002A36E9" w:rsidRDefault="002A36E9" w:rsidP="002A36E9">
      <w:pPr>
        <w:pStyle w:val="a5"/>
        <w:numPr>
          <w:ilvl w:val="0"/>
          <w:numId w:val="5"/>
        </w:numPr>
        <w:tabs>
          <w:tab w:val="left" w:pos="851"/>
        </w:tabs>
        <w:spacing w:after="160" w:line="259" w:lineRule="auto"/>
        <w:jc w:val="both"/>
        <w:rPr>
          <w:b/>
        </w:rPr>
      </w:pPr>
      <w:r>
        <w:rPr>
          <w:b/>
        </w:rPr>
        <w:t>Определение Победителей и Призёров, награждение</w:t>
      </w:r>
    </w:p>
    <w:p w:rsidR="002A36E9" w:rsidRDefault="002A36E9" w:rsidP="002A36E9">
      <w:pPr>
        <w:pStyle w:val="a5"/>
        <w:tabs>
          <w:tab w:val="left" w:pos="851"/>
        </w:tabs>
        <w:ind w:left="426"/>
        <w:jc w:val="both"/>
      </w:pPr>
      <w:r>
        <w:t xml:space="preserve">     Жюри оценивает выступления участников по 10-бальной системе, оценки                             и рекомендации жюри фиксируются в протоколе конкурса. В каждой номинации определяются и награждаются грамотами: Победители (1 место), Призёры (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место), остальные учителя музыки – Сертификатами участников</w:t>
      </w:r>
      <w:r w:rsidRPr="000D196F">
        <w:t xml:space="preserve"> </w:t>
      </w:r>
      <w:r>
        <w:t xml:space="preserve">фестиваля-конкурса. </w:t>
      </w:r>
    </w:p>
    <w:p w:rsidR="002A36E9" w:rsidRDefault="002A36E9" w:rsidP="002A36E9">
      <w:pPr>
        <w:pStyle w:val="a5"/>
        <w:tabs>
          <w:tab w:val="left" w:pos="851"/>
        </w:tabs>
        <w:ind w:left="426"/>
        <w:jc w:val="both"/>
      </w:pPr>
      <w:r>
        <w:t xml:space="preserve">      Жюри оставляет за собой право отмечать Грамотами профессиональную работу лучших концертмейстеров. </w:t>
      </w:r>
    </w:p>
    <w:p w:rsidR="002A36E9" w:rsidRDefault="002A36E9" w:rsidP="002A36E9">
      <w:pPr>
        <w:pStyle w:val="a5"/>
        <w:tabs>
          <w:tab w:val="left" w:pos="851"/>
        </w:tabs>
        <w:ind w:left="426"/>
        <w:jc w:val="both"/>
      </w:pPr>
    </w:p>
    <w:p w:rsidR="002A36E9" w:rsidRPr="00D13B81" w:rsidRDefault="002A36E9" w:rsidP="002A36E9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3B81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2A36E9" w:rsidRDefault="002A36E9" w:rsidP="002A36E9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По вопросам проведения и участия в фестивале-конкурсе обращаться</w:t>
      </w:r>
      <w:r w:rsidRPr="003440E9">
        <w:rPr>
          <w:rFonts w:ascii="Times New Roman" w:hAnsi="Times New Roman" w:cs="Times New Roman"/>
          <w:sz w:val="24"/>
          <w:szCs w:val="24"/>
        </w:rPr>
        <w:t xml:space="preserve"> к районному методисту по музыке Трофимова Ирине Борисовне, ГБОУ гимназия №293, Ленинский проспект 94, корпус 2, кабинет №306;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0E9">
        <w:rPr>
          <w:rFonts w:ascii="Times New Roman" w:hAnsi="Times New Roman" w:cs="Times New Roman"/>
          <w:sz w:val="24"/>
          <w:szCs w:val="24"/>
        </w:rPr>
        <w:t>телефон: 89219429287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36E9" w:rsidRPr="003440E9" w:rsidRDefault="002A36E9" w:rsidP="002A36E9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40E9">
        <w:rPr>
          <w:rFonts w:ascii="Times New Roman" w:hAnsi="Times New Roman" w:cs="Times New Roman"/>
          <w:sz w:val="24"/>
          <w:szCs w:val="24"/>
        </w:rPr>
        <w:t>электронный адрес:</w:t>
      </w:r>
      <w:hyperlink r:id="rId6" w:history="1"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irina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bory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3440E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2A36E9" w:rsidRDefault="002A36E9" w:rsidP="002A36E9">
      <w:pPr>
        <w:tabs>
          <w:tab w:val="left" w:pos="709"/>
        </w:tabs>
        <w:ind w:left="360"/>
        <w:jc w:val="both"/>
      </w:pPr>
    </w:p>
    <w:p w:rsidR="002A36E9" w:rsidRPr="003D405A" w:rsidRDefault="002A36E9" w:rsidP="002A36E9"/>
    <w:p w:rsidR="002A36E9" w:rsidRDefault="002A36E9" w:rsidP="002A36E9">
      <w:pPr>
        <w:pStyle w:val="a5"/>
      </w:pPr>
    </w:p>
    <w:p w:rsidR="002A36E9" w:rsidRDefault="002A36E9" w:rsidP="002A36E9">
      <w:pPr>
        <w:pStyle w:val="a5"/>
      </w:pPr>
    </w:p>
    <w:p w:rsidR="002A36E9" w:rsidRDefault="002A36E9" w:rsidP="002A36E9">
      <w:pPr>
        <w:pStyle w:val="a5"/>
      </w:pPr>
    </w:p>
    <w:p w:rsidR="002A36E9" w:rsidRDefault="002A36E9" w:rsidP="002A36E9">
      <w:pPr>
        <w:pStyle w:val="a5"/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right"/>
        <w:rPr>
          <w:i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right"/>
        <w:rPr>
          <w:i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right"/>
        <w:rPr>
          <w:i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right"/>
        <w:rPr>
          <w:i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right"/>
        <w:rPr>
          <w:i/>
        </w:rPr>
      </w:pPr>
    </w:p>
    <w:p w:rsidR="002A36E9" w:rsidRDefault="002A36E9" w:rsidP="00221B7A">
      <w:pPr>
        <w:tabs>
          <w:tab w:val="left" w:pos="993"/>
          <w:tab w:val="left" w:pos="1701"/>
        </w:tabs>
        <w:rPr>
          <w:i/>
        </w:rPr>
      </w:pPr>
    </w:p>
    <w:p w:rsidR="00221B7A" w:rsidRDefault="002A36E9" w:rsidP="00221B7A">
      <w:pPr>
        <w:tabs>
          <w:tab w:val="left" w:pos="993"/>
          <w:tab w:val="left" w:pos="1701"/>
        </w:tabs>
        <w:jc w:val="right"/>
        <w:rPr>
          <w:b/>
          <w:i/>
        </w:rPr>
      </w:pPr>
      <w:r w:rsidRPr="00A6218C">
        <w:rPr>
          <w:b/>
          <w:i/>
        </w:rPr>
        <w:lastRenderedPageBreak/>
        <w:t xml:space="preserve">Приложение </w:t>
      </w:r>
    </w:p>
    <w:p w:rsidR="002A36E9" w:rsidRPr="00221B7A" w:rsidRDefault="002A36E9" w:rsidP="00221B7A">
      <w:pPr>
        <w:tabs>
          <w:tab w:val="left" w:pos="993"/>
          <w:tab w:val="left" w:pos="1701"/>
        </w:tabs>
        <w:rPr>
          <w:b/>
          <w:i/>
        </w:rPr>
      </w:pPr>
      <w:r w:rsidRPr="00750057">
        <w:rPr>
          <w:i/>
        </w:rPr>
        <w:t>(на бланке ОУ)</w:t>
      </w:r>
    </w:p>
    <w:p w:rsidR="002A36E9" w:rsidRPr="00750057" w:rsidRDefault="002A36E9" w:rsidP="002A36E9">
      <w:pPr>
        <w:tabs>
          <w:tab w:val="left" w:pos="993"/>
          <w:tab w:val="left" w:pos="1701"/>
        </w:tabs>
        <w:ind w:left="426"/>
        <w:jc w:val="center"/>
        <w:rPr>
          <w:b/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spacing w:line="276" w:lineRule="auto"/>
        <w:ind w:left="426"/>
        <w:jc w:val="center"/>
        <w:rPr>
          <w:b/>
          <w:sz w:val="28"/>
          <w:szCs w:val="28"/>
        </w:rPr>
      </w:pPr>
    </w:p>
    <w:p w:rsidR="002A36E9" w:rsidRPr="00750057" w:rsidRDefault="002A36E9" w:rsidP="002A36E9">
      <w:pPr>
        <w:tabs>
          <w:tab w:val="left" w:pos="993"/>
          <w:tab w:val="left" w:pos="1701"/>
        </w:tabs>
        <w:spacing w:line="276" w:lineRule="auto"/>
        <w:ind w:left="426"/>
        <w:jc w:val="center"/>
        <w:rPr>
          <w:b/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spacing w:line="276" w:lineRule="auto"/>
        <w:ind w:left="426"/>
        <w:jc w:val="center"/>
        <w:rPr>
          <w:b/>
          <w:sz w:val="28"/>
          <w:szCs w:val="28"/>
        </w:rPr>
      </w:pPr>
      <w:r w:rsidRPr="00750057">
        <w:rPr>
          <w:b/>
          <w:sz w:val="28"/>
          <w:szCs w:val="28"/>
        </w:rPr>
        <w:t xml:space="preserve">ЗАЯВКА </w:t>
      </w:r>
    </w:p>
    <w:p w:rsidR="002A36E9" w:rsidRPr="006C3C58" w:rsidRDefault="002A36E9" w:rsidP="002A36E9">
      <w:pPr>
        <w:tabs>
          <w:tab w:val="left" w:pos="993"/>
          <w:tab w:val="left" w:pos="1701"/>
        </w:tabs>
        <w:spacing w:line="276" w:lineRule="auto"/>
        <w:ind w:left="426"/>
        <w:jc w:val="center"/>
        <w:rPr>
          <w:b/>
          <w:sz w:val="28"/>
          <w:szCs w:val="28"/>
        </w:rPr>
      </w:pPr>
      <w:r w:rsidRPr="00750057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 </w:t>
      </w:r>
      <w:r w:rsidRPr="006C3C58">
        <w:rPr>
          <w:b/>
          <w:sz w:val="28"/>
          <w:szCs w:val="28"/>
          <w:lang w:val="en-US"/>
        </w:rPr>
        <w:t>I</w:t>
      </w:r>
      <w:r w:rsidR="00A6218C">
        <w:rPr>
          <w:b/>
          <w:sz w:val="28"/>
          <w:szCs w:val="28"/>
        </w:rPr>
        <w:t xml:space="preserve"> р</w:t>
      </w:r>
      <w:r w:rsidRPr="006C3C58">
        <w:rPr>
          <w:b/>
          <w:sz w:val="28"/>
          <w:szCs w:val="28"/>
        </w:rPr>
        <w:t>айонно</w:t>
      </w:r>
      <w:r>
        <w:rPr>
          <w:b/>
          <w:sz w:val="28"/>
          <w:szCs w:val="28"/>
        </w:rPr>
        <w:t>м</w:t>
      </w:r>
      <w:r w:rsidRPr="006C3C58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6C3C58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е</w:t>
      </w:r>
    </w:p>
    <w:p w:rsidR="002A36E9" w:rsidRPr="006C3C58" w:rsidRDefault="002A36E9" w:rsidP="002A36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58">
        <w:rPr>
          <w:rFonts w:ascii="Times New Roman" w:hAnsi="Times New Roman" w:cs="Times New Roman"/>
          <w:b/>
          <w:sz w:val="28"/>
          <w:szCs w:val="28"/>
        </w:rPr>
        <w:t>исполнительского мастерства учителей музыки</w:t>
      </w:r>
    </w:p>
    <w:p w:rsidR="002A36E9" w:rsidRPr="006C3C58" w:rsidRDefault="002A36E9" w:rsidP="002A36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58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в 2016-2017 учебном году</w:t>
      </w:r>
    </w:p>
    <w:p w:rsidR="002A36E9" w:rsidRDefault="002A36E9" w:rsidP="002A36E9">
      <w:pPr>
        <w:tabs>
          <w:tab w:val="left" w:pos="993"/>
          <w:tab w:val="left" w:pos="1701"/>
        </w:tabs>
        <w:spacing w:line="276" w:lineRule="auto"/>
        <w:ind w:left="426"/>
        <w:jc w:val="center"/>
        <w:rPr>
          <w:b/>
          <w:sz w:val="28"/>
          <w:szCs w:val="28"/>
        </w:rPr>
      </w:pPr>
    </w:p>
    <w:p w:rsidR="002A36E9" w:rsidRPr="00750057" w:rsidRDefault="002A36E9" w:rsidP="002A36E9">
      <w:pPr>
        <w:tabs>
          <w:tab w:val="left" w:pos="993"/>
          <w:tab w:val="left" w:pos="1701"/>
        </w:tabs>
        <w:spacing w:line="276" w:lineRule="auto"/>
        <w:ind w:left="426"/>
        <w:jc w:val="center"/>
        <w:rPr>
          <w:b/>
          <w:sz w:val="28"/>
          <w:szCs w:val="28"/>
        </w:rPr>
      </w:pPr>
    </w:p>
    <w:p w:rsidR="002A36E9" w:rsidRPr="00750057" w:rsidRDefault="002A36E9" w:rsidP="002A36E9">
      <w:pPr>
        <w:tabs>
          <w:tab w:val="left" w:pos="993"/>
          <w:tab w:val="left" w:pos="1701"/>
        </w:tabs>
        <w:spacing w:line="276" w:lineRule="auto"/>
        <w:ind w:left="426"/>
        <w:rPr>
          <w:sz w:val="28"/>
          <w:szCs w:val="28"/>
        </w:rPr>
      </w:pPr>
    </w:p>
    <w:tbl>
      <w:tblPr>
        <w:tblStyle w:val="a7"/>
        <w:tblW w:w="10036" w:type="dxa"/>
        <w:tblInd w:w="-289" w:type="dxa"/>
        <w:tblLook w:val="04A0"/>
      </w:tblPr>
      <w:tblGrid>
        <w:gridCol w:w="3516"/>
        <w:gridCol w:w="6520"/>
      </w:tblGrid>
      <w:tr w:rsidR="002A36E9" w:rsidRPr="00750057" w:rsidTr="00516A50">
        <w:tc>
          <w:tcPr>
            <w:tcW w:w="3516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520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36E9" w:rsidRPr="00750057" w:rsidTr="00516A50">
        <w:tc>
          <w:tcPr>
            <w:tcW w:w="3516" w:type="dxa"/>
          </w:tcPr>
          <w:p w:rsidR="002A36E9" w:rsidRDefault="002A36E9" w:rsidP="00516A50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(соло, ансамбль)</w:t>
            </w:r>
          </w:p>
        </w:tc>
        <w:tc>
          <w:tcPr>
            <w:tcW w:w="6520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36E9" w:rsidRPr="00750057" w:rsidTr="00516A50">
        <w:tc>
          <w:tcPr>
            <w:tcW w:w="3516" w:type="dxa"/>
          </w:tcPr>
          <w:p w:rsidR="002A36E9" w:rsidRDefault="002A36E9" w:rsidP="00516A50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6520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36E9" w:rsidRPr="00750057" w:rsidTr="00516A50">
        <w:tc>
          <w:tcPr>
            <w:tcW w:w="3516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 солиста или участников ансамбля, контактные телефоны</w:t>
            </w:r>
          </w:p>
        </w:tc>
        <w:tc>
          <w:tcPr>
            <w:tcW w:w="6520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36E9" w:rsidRPr="00750057" w:rsidTr="00516A50">
        <w:tc>
          <w:tcPr>
            <w:tcW w:w="3516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750057">
              <w:rPr>
                <w:sz w:val="28"/>
                <w:szCs w:val="28"/>
              </w:rPr>
              <w:t>ФИО концертмейстера</w:t>
            </w:r>
          </w:p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750057">
              <w:rPr>
                <w:sz w:val="28"/>
                <w:szCs w:val="28"/>
              </w:rPr>
              <w:t>(полностью, если есть)</w:t>
            </w:r>
          </w:p>
        </w:tc>
        <w:tc>
          <w:tcPr>
            <w:tcW w:w="6520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36E9" w:rsidRPr="00750057" w:rsidTr="00516A50">
        <w:trPr>
          <w:trHeight w:val="755"/>
        </w:trPr>
        <w:tc>
          <w:tcPr>
            <w:tcW w:w="3516" w:type="dxa"/>
          </w:tcPr>
          <w:p w:rsidR="002A36E9" w:rsidRDefault="002A36E9" w:rsidP="00516A50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6520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50057">
              <w:rPr>
                <w:sz w:val="28"/>
                <w:szCs w:val="28"/>
              </w:rPr>
              <w:t>ГБОУ</w:t>
            </w:r>
          </w:p>
        </w:tc>
      </w:tr>
      <w:tr w:rsidR="002A36E9" w:rsidRPr="00750057" w:rsidTr="00516A50">
        <w:tc>
          <w:tcPr>
            <w:tcW w:w="3516" w:type="dxa"/>
          </w:tcPr>
          <w:p w:rsidR="002A36E9" w:rsidRDefault="002A36E9" w:rsidP="00516A50">
            <w:pPr>
              <w:tabs>
                <w:tab w:val="left" w:pos="993"/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выступления </w:t>
            </w:r>
          </w:p>
          <w:p w:rsidR="002A36E9" w:rsidRDefault="002A36E9" w:rsidP="00516A50">
            <w:pPr>
              <w:tabs>
                <w:tab w:val="left" w:pos="993"/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указанием полного имени композитора (поэта), названия произведения </w:t>
            </w:r>
          </w:p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хронометраж</w:t>
            </w:r>
          </w:p>
        </w:tc>
        <w:tc>
          <w:tcPr>
            <w:tcW w:w="6520" w:type="dxa"/>
          </w:tcPr>
          <w:p w:rsidR="002A36E9" w:rsidRPr="00750057" w:rsidRDefault="002A36E9" w:rsidP="00516A50">
            <w:pPr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A36E9" w:rsidRPr="00750057" w:rsidRDefault="002A36E9" w:rsidP="002A36E9">
      <w:pPr>
        <w:tabs>
          <w:tab w:val="left" w:pos="993"/>
          <w:tab w:val="left" w:pos="1701"/>
        </w:tabs>
        <w:ind w:left="426"/>
        <w:jc w:val="both"/>
      </w:pPr>
    </w:p>
    <w:p w:rsidR="002A36E9" w:rsidRPr="00750057" w:rsidRDefault="002A36E9" w:rsidP="002A36E9">
      <w:pPr>
        <w:tabs>
          <w:tab w:val="left" w:pos="993"/>
          <w:tab w:val="left" w:pos="1701"/>
        </w:tabs>
        <w:ind w:left="426"/>
        <w:jc w:val="both"/>
      </w:pPr>
    </w:p>
    <w:p w:rsidR="002A36E9" w:rsidRPr="00750057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Pr="00750057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Pr="00750057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  <w:r w:rsidRPr="00750057">
        <w:rPr>
          <w:sz w:val="28"/>
          <w:szCs w:val="28"/>
        </w:rPr>
        <w:t xml:space="preserve">Директор ОУ       </w:t>
      </w:r>
      <w:r>
        <w:rPr>
          <w:sz w:val="28"/>
          <w:szCs w:val="28"/>
        </w:rPr>
        <w:t>________________________</w:t>
      </w:r>
      <w:r w:rsidR="00221B7A">
        <w:rPr>
          <w:sz w:val="28"/>
          <w:szCs w:val="28"/>
        </w:rPr>
        <w:t>_________</w:t>
      </w:r>
      <w:r>
        <w:rPr>
          <w:sz w:val="28"/>
          <w:szCs w:val="28"/>
        </w:rPr>
        <w:t xml:space="preserve"> ФИО</w:t>
      </w:r>
      <w:r w:rsidRPr="00750057">
        <w:rPr>
          <w:sz w:val="28"/>
          <w:szCs w:val="28"/>
        </w:rPr>
        <w:t xml:space="preserve"> </w:t>
      </w: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2A36E9">
      <w:pPr>
        <w:tabs>
          <w:tab w:val="left" w:pos="993"/>
          <w:tab w:val="left" w:pos="1701"/>
        </w:tabs>
        <w:ind w:left="426"/>
        <w:jc w:val="both"/>
        <w:rPr>
          <w:sz w:val="28"/>
          <w:szCs w:val="28"/>
        </w:rPr>
      </w:pPr>
    </w:p>
    <w:p w:rsidR="002A36E9" w:rsidRDefault="002A36E9" w:rsidP="00A6218C">
      <w:pPr>
        <w:tabs>
          <w:tab w:val="left" w:pos="993"/>
          <w:tab w:val="left" w:pos="1701"/>
        </w:tabs>
        <w:jc w:val="both"/>
        <w:rPr>
          <w:sz w:val="28"/>
          <w:szCs w:val="28"/>
        </w:rPr>
      </w:pPr>
    </w:p>
    <w:p w:rsidR="00A6218C" w:rsidRDefault="00A6218C" w:rsidP="002A36E9">
      <w:pPr>
        <w:suppressAutoHyphens/>
        <w:jc w:val="right"/>
        <w:rPr>
          <w:b/>
        </w:rPr>
      </w:pPr>
    </w:p>
    <w:sectPr w:rsidR="00A6218C" w:rsidSect="009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B1"/>
    <w:multiLevelType w:val="hybridMultilevel"/>
    <w:tmpl w:val="14EE7018"/>
    <w:lvl w:ilvl="0" w:tplc="3B361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044DD2"/>
    <w:multiLevelType w:val="hybridMultilevel"/>
    <w:tmpl w:val="144E3D4C"/>
    <w:lvl w:ilvl="0" w:tplc="FF680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0BFB"/>
    <w:multiLevelType w:val="multilevel"/>
    <w:tmpl w:val="0D467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335EEC"/>
    <w:multiLevelType w:val="multilevel"/>
    <w:tmpl w:val="ECB8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A6446E"/>
    <w:multiLevelType w:val="hybridMultilevel"/>
    <w:tmpl w:val="1A5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7B05"/>
    <w:multiLevelType w:val="multilevel"/>
    <w:tmpl w:val="133AE7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C15735"/>
    <w:multiLevelType w:val="hybridMultilevel"/>
    <w:tmpl w:val="81E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6156E"/>
    <w:multiLevelType w:val="hybridMultilevel"/>
    <w:tmpl w:val="848A067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33"/>
    <w:rsid w:val="00025F9E"/>
    <w:rsid w:val="00045DC7"/>
    <w:rsid w:val="0006053A"/>
    <w:rsid w:val="001A2874"/>
    <w:rsid w:val="0020730E"/>
    <w:rsid w:val="00221B7A"/>
    <w:rsid w:val="002351AD"/>
    <w:rsid w:val="00272AE1"/>
    <w:rsid w:val="002A36E9"/>
    <w:rsid w:val="002F24A0"/>
    <w:rsid w:val="00320320"/>
    <w:rsid w:val="00343307"/>
    <w:rsid w:val="00385AF5"/>
    <w:rsid w:val="003A54CC"/>
    <w:rsid w:val="00505AF0"/>
    <w:rsid w:val="00506B6A"/>
    <w:rsid w:val="00547107"/>
    <w:rsid w:val="00554BBC"/>
    <w:rsid w:val="005658BB"/>
    <w:rsid w:val="005A2846"/>
    <w:rsid w:val="005E105E"/>
    <w:rsid w:val="00666A47"/>
    <w:rsid w:val="00750B89"/>
    <w:rsid w:val="00781599"/>
    <w:rsid w:val="007D15FE"/>
    <w:rsid w:val="008168B7"/>
    <w:rsid w:val="008B6683"/>
    <w:rsid w:val="008E41C5"/>
    <w:rsid w:val="0094685C"/>
    <w:rsid w:val="00952408"/>
    <w:rsid w:val="009A0309"/>
    <w:rsid w:val="009B1F2E"/>
    <w:rsid w:val="00A25519"/>
    <w:rsid w:val="00A30909"/>
    <w:rsid w:val="00A45946"/>
    <w:rsid w:val="00A6218C"/>
    <w:rsid w:val="00A93925"/>
    <w:rsid w:val="00AA39A7"/>
    <w:rsid w:val="00AA413F"/>
    <w:rsid w:val="00AC6AF1"/>
    <w:rsid w:val="00B11868"/>
    <w:rsid w:val="00B50D39"/>
    <w:rsid w:val="00BA7C33"/>
    <w:rsid w:val="00C011A1"/>
    <w:rsid w:val="00D24B13"/>
    <w:rsid w:val="00D3348C"/>
    <w:rsid w:val="00DA6A2E"/>
    <w:rsid w:val="00F47387"/>
    <w:rsid w:val="00FA61AD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4BB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7C33"/>
    <w:pPr>
      <w:snapToGrid w:val="0"/>
      <w:jc w:val="center"/>
    </w:pPr>
    <w:rPr>
      <w:rFonts w:ascii="TimesNewRomanPS-BoldMT" w:hAnsi="TimesNewRomanPS-BoldMT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7C33"/>
    <w:rPr>
      <w:rFonts w:ascii="TimesNewRomanPS-BoldMT" w:eastAsia="Times New Roman" w:hAnsi="TimesNewRomanPS-BoldMT" w:cs="Times New Roman"/>
      <w:b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413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54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045D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4">
    <w:name w:val="Font Style34"/>
    <w:basedOn w:val="a0"/>
    <w:uiPriority w:val="99"/>
    <w:rsid w:val="00045DC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Без интервала1"/>
    <w:uiPriority w:val="1"/>
    <w:qFormat/>
    <w:rsid w:val="00045DC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6">
    <w:name w:val="No Spacing"/>
    <w:uiPriority w:val="1"/>
    <w:qFormat/>
    <w:rsid w:val="002A36E9"/>
    <w:pPr>
      <w:spacing w:after="0" w:line="240" w:lineRule="auto"/>
    </w:pPr>
  </w:style>
  <w:style w:type="table" w:styleId="a7">
    <w:name w:val="Table Grid"/>
    <w:basedOn w:val="a1"/>
    <w:uiPriority w:val="39"/>
    <w:rsid w:val="002A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A3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bory@mail.ru" TargetMode="External"/><Relationship Id="rId5" Type="http://schemas.openxmlformats.org/officeDocument/2006/relationships/hyperlink" Target="mailto:irina-b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Макатун</cp:lastModifiedBy>
  <cp:revision>2</cp:revision>
  <cp:lastPrinted>2017-02-06T06:58:00Z</cp:lastPrinted>
  <dcterms:created xsi:type="dcterms:W3CDTF">2017-02-06T07:10:00Z</dcterms:created>
  <dcterms:modified xsi:type="dcterms:W3CDTF">2017-02-06T07:10:00Z</dcterms:modified>
</cp:coreProperties>
</file>