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FF" w:rsidRDefault="00A071FF" w:rsidP="00A071FF">
      <w:pPr>
        <w:rPr>
          <w:b/>
          <w:sz w:val="32"/>
          <w:szCs w:val="32"/>
        </w:rPr>
      </w:pPr>
      <w:r w:rsidRPr="00A071FF">
        <w:rPr>
          <w:b/>
          <w:sz w:val="32"/>
          <w:szCs w:val="32"/>
        </w:rPr>
        <w:t>Структура КИМ ЕГЭ</w:t>
      </w:r>
      <w:r w:rsidR="002960A7">
        <w:rPr>
          <w:b/>
          <w:sz w:val="32"/>
          <w:szCs w:val="32"/>
        </w:rPr>
        <w:t xml:space="preserve"> биология, 11 класс</w:t>
      </w:r>
    </w:p>
    <w:p w:rsidR="00A071FF" w:rsidRDefault="00A071FF" w:rsidP="00A071FF">
      <w:pPr>
        <w:spacing w:after="0"/>
      </w:pPr>
      <w:r w:rsidRPr="00A071FF">
        <w:t xml:space="preserve">Каждый вариант КИМ экзаменационной работы содержит 28 заданий  и состоит из двух частей, различающихся по форме и уровню сложности. </w:t>
      </w:r>
    </w:p>
    <w:p w:rsidR="002960A7" w:rsidRDefault="002960A7" w:rsidP="00363C7B">
      <w:pPr>
        <w:spacing w:after="0"/>
        <w:rPr>
          <w:b/>
        </w:rPr>
      </w:pPr>
    </w:p>
    <w:p w:rsidR="00A071FF" w:rsidRDefault="00A071FF" w:rsidP="00363C7B">
      <w:pPr>
        <w:spacing w:after="0"/>
      </w:pPr>
      <w:r w:rsidRPr="00363C7B">
        <w:rPr>
          <w:b/>
        </w:rPr>
        <w:t>Часть 1 содержит 21 задание</w:t>
      </w:r>
      <w:r w:rsidRPr="00A071FF">
        <w:t xml:space="preserve">: </w:t>
      </w:r>
    </w:p>
    <w:p w:rsidR="00A071FF" w:rsidRDefault="00A071FF" w:rsidP="00363C7B">
      <w:pPr>
        <w:spacing w:after="0"/>
      </w:pPr>
      <w:r w:rsidRPr="00A071FF">
        <w:t xml:space="preserve">7 – с множественным выбором с рисунком или без него;  </w:t>
      </w:r>
    </w:p>
    <w:p w:rsidR="00A071FF" w:rsidRDefault="00A071FF" w:rsidP="00363C7B">
      <w:pPr>
        <w:spacing w:after="0"/>
      </w:pPr>
      <w:r w:rsidRPr="00A071FF">
        <w:t xml:space="preserve">6 – на установление соответствия с рисунком или без него; </w:t>
      </w:r>
    </w:p>
    <w:p w:rsidR="00A071FF" w:rsidRDefault="00A071FF" w:rsidP="00363C7B">
      <w:pPr>
        <w:spacing w:after="0"/>
      </w:pPr>
      <w:r w:rsidRPr="00A071FF">
        <w:t xml:space="preserve">3 – на установление последовательности систематических таксонов, биологических объектов, процессов, явлений;  </w:t>
      </w:r>
    </w:p>
    <w:p w:rsidR="00A071FF" w:rsidRDefault="00A071FF" w:rsidP="00363C7B">
      <w:pPr>
        <w:spacing w:after="0"/>
      </w:pPr>
      <w:r w:rsidRPr="00A071FF">
        <w:t xml:space="preserve">2 – на решение биологических задач по цитологии и генетике; </w:t>
      </w:r>
    </w:p>
    <w:p w:rsidR="00A071FF" w:rsidRDefault="00A071FF" w:rsidP="00363C7B">
      <w:pPr>
        <w:spacing w:after="0"/>
      </w:pPr>
      <w:r w:rsidRPr="00A071FF">
        <w:t xml:space="preserve">1 – на дополнение недостающей информации в схеме;  </w:t>
      </w:r>
    </w:p>
    <w:p w:rsidR="00A071FF" w:rsidRDefault="00A071FF" w:rsidP="00363C7B">
      <w:pPr>
        <w:spacing w:after="0"/>
      </w:pPr>
      <w:r w:rsidRPr="00A071FF">
        <w:t xml:space="preserve">1 – на дополнение недостающей информации в таблице;  </w:t>
      </w:r>
    </w:p>
    <w:p w:rsidR="00A071FF" w:rsidRDefault="00A071FF" w:rsidP="00363C7B">
      <w:pPr>
        <w:spacing w:after="0"/>
      </w:pPr>
      <w:r w:rsidRPr="00A071FF">
        <w:t xml:space="preserve">1 – на анализ информации, представленной в графической или табличной форме. </w:t>
      </w:r>
    </w:p>
    <w:p w:rsidR="00363C7B" w:rsidRDefault="00A071FF" w:rsidP="00363C7B">
      <w:pPr>
        <w:spacing w:after="0"/>
      </w:pPr>
      <w:r w:rsidRPr="00A071FF">
        <w:t xml:space="preserve">Ответ на задания части 1 даётся соответствующей записью в виде слова (словосочетания), числа или последовательности цифр, записанных без пробелов и разделительных символов.  </w:t>
      </w:r>
    </w:p>
    <w:p w:rsidR="00363C7B" w:rsidRDefault="00A071FF" w:rsidP="002960A7">
      <w:pPr>
        <w:spacing w:after="0"/>
      </w:pPr>
      <w:r w:rsidRPr="00363C7B">
        <w:rPr>
          <w:b/>
        </w:rPr>
        <w:t>Часть 2 содержит 7 заданий с развёрнутым ответом</w:t>
      </w:r>
      <w:r w:rsidRPr="00A071FF">
        <w:t>.</w:t>
      </w:r>
    </w:p>
    <w:p w:rsidR="00363C7B" w:rsidRDefault="00A071FF" w:rsidP="002960A7">
      <w:pPr>
        <w:spacing w:after="0"/>
      </w:pPr>
      <w:r w:rsidRPr="00A071FF">
        <w:t xml:space="preserve">В этих заданиях ответ формулируется и записывается </w:t>
      </w:r>
      <w:proofErr w:type="gramStart"/>
      <w:r w:rsidRPr="00A071FF">
        <w:t>экзаменуемым</w:t>
      </w:r>
      <w:proofErr w:type="gramEnd"/>
      <w:r w:rsidRPr="00A071FF">
        <w:t xml:space="preserve"> самостоятельно  в развёрнутой форме. Задания этой части работы нацелены на выявление выпускников, имеющих высокий уровень биологической подготовки.  </w:t>
      </w:r>
    </w:p>
    <w:p w:rsidR="00363C7B" w:rsidRDefault="00A071FF" w:rsidP="00A071FF">
      <w:r w:rsidRPr="00A071FF">
        <w:t xml:space="preserve">В части 1 задания 1–21 группируются по содержательным блокам, представленным в кодификаторе, что обеспечивает более доступное </w:t>
      </w:r>
      <w:r>
        <w:t>восприятие информации. В части 2 задания группируются в зависимости от проверяемых видов учебной деятельности и в соответствии с тематической принадлежностью. Распределение заданий экзаменационной работы по её частям с учётом максимального первичного балла за выполнение заданий каждой части приводится в таблице 1.</w:t>
      </w:r>
    </w:p>
    <w:p w:rsidR="00A071FF" w:rsidRDefault="00A071FF" w:rsidP="00A071FF">
      <w:r>
        <w:t xml:space="preserve"> Таблица 1 Распределение заданий по частям экзаменационной работы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42"/>
        <w:gridCol w:w="1409"/>
        <w:gridCol w:w="1662"/>
        <w:gridCol w:w="2475"/>
        <w:gridCol w:w="2683"/>
      </w:tblGrid>
      <w:tr w:rsidR="00363C7B" w:rsidTr="00363C7B">
        <w:tc>
          <w:tcPr>
            <w:tcW w:w="1384" w:type="dxa"/>
          </w:tcPr>
          <w:p w:rsidR="00363C7B" w:rsidRDefault="00363C7B" w:rsidP="00363C7B">
            <w:r>
              <w:t xml:space="preserve">Части работы </w:t>
            </w:r>
          </w:p>
          <w:p w:rsidR="00363C7B" w:rsidRDefault="00363C7B" w:rsidP="00A071FF"/>
        </w:tc>
        <w:tc>
          <w:tcPr>
            <w:tcW w:w="1418" w:type="dxa"/>
          </w:tcPr>
          <w:p w:rsidR="00363C7B" w:rsidRDefault="00363C7B" w:rsidP="00363C7B">
            <w:r>
              <w:t xml:space="preserve">Количество заданий </w:t>
            </w:r>
          </w:p>
          <w:p w:rsidR="00363C7B" w:rsidRDefault="00363C7B" w:rsidP="00A071FF"/>
        </w:tc>
        <w:tc>
          <w:tcPr>
            <w:tcW w:w="1417" w:type="dxa"/>
          </w:tcPr>
          <w:p w:rsidR="00363C7B" w:rsidRDefault="00363C7B" w:rsidP="00363C7B">
            <w:r>
              <w:t xml:space="preserve">Максимальный первичный балл </w:t>
            </w:r>
          </w:p>
          <w:p w:rsidR="00363C7B" w:rsidRDefault="00363C7B" w:rsidP="00A071FF"/>
        </w:tc>
        <w:tc>
          <w:tcPr>
            <w:tcW w:w="2552" w:type="dxa"/>
          </w:tcPr>
          <w:p w:rsidR="00363C7B" w:rsidRDefault="00363C7B" w:rsidP="00363C7B">
            <w:r>
              <w:t xml:space="preserve">Процент максимального первичного балла за выполнение заданий данной части от максимального первичного балла за всю работу, равного 59 </w:t>
            </w:r>
          </w:p>
          <w:p w:rsidR="00363C7B" w:rsidRDefault="00363C7B" w:rsidP="00A071FF"/>
        </w:tc>
        <w:tc>
          <w:tcPr>
            <w:tcW w:w="2800" w:type="dxa"/>
          </w:tcPr>
          <w:p w:rsidR="00363C7B" w:rsidRDefault="00363C7B" w:rsidP="00363C7B">
            <w:r>
              <w:t xml:space="preserve">Тип заданий </w:t>
            </w:r>
          </w:p>
          <w:p w:rsidR="00363C7B" w:rsidRDefault="00363C7B" w:rsidP="00A071FF"/>
        </w:tc>
      </w:tr>
      <w:tr w:rsidR="00363C7B" w:rsidTr="00363C7B">
        <w:tc>
          <w:tcPr>
            <w:tcW w:w="1384" w:type="dxa"/>
          </w:tcPr>
          <w:p w:rsidR="00363C7B" w:rsidRDefault="00363C7B" w:rsidP="00363C7B">
            <w:r>
              <w:t xml:space="preserve">Часть 1 </w:t>
            </w:r>
          </w:p>
        </w:tc>
        <w:tc>
          <w:tcPr>
            <w:tcW w:w="1418" w:type="dxa"/>
          </w:tcPr>
          <w:p w:rsidR="00363C7B" w:rsidRDefault="00363C7B" w:rsidP="00A071FF">
            <w:r>
              <w:t>21</w:t>
            </w:r>
          </w:p>
        </w:tc>
        <w:tc>
          <w:tcPr>
            <w:tcW w:w="1417" w:type="dxa"/>
          </w:tcPr>
          <w:p w:rsidR="00363C7B" w:rsidRDefault="00363C7B" w:rsidP="00A071FF">
            <w:r>
              <w:t>39</w:t>
            </w:r>
          </w:p>
        </w:tc>
        <w:tc>
          <w:tcPr>
            <w:tcW w:w="2552" w:type="dxa"/>
          </w:tcPr>
          <w:p w:rsidR="00363C7B" w:rsidRDefault="00363C7B" w:rsidP="00A071FF">
            <w:r>
              <w:t>66</w:t>
            </w:r>
          </w:p>
        </w:tc>
        <w:tc>
          <w:tcPr>
            <w:tcW w:w="2800" w:type="dxa"/>
          </w:tcPr>
          <w:p w:rsidR="00363C7B" w:rsidRDefault="00363C7B" w:rsidP="00A071FF">
            <w:r>
              <w:t>С кратким ответом</w:t>
            </w:r>
          </w:p>
        </w:tc>
      </w:tr>
      <w:tr w:rsidR="00363C7B" w:rsidTr="00363C7B">
        <w:tc>
          <w:tcPr>
            <w:tcW w:w="1384" w:type="dxa"/>
          </w:tcPr>
          <w:p w:rsidR="00363C7B" w:rsidRDefault="00363C7B" w:rsidP="00363C7B">
            <w:r>
              <w:t xml:space="preserve">Часть 2 </w:t>
            </w:r>
          </w:p>
        </w:tc>
        <w:tc>
          <w:tcPr>
            <w:tcW w:w="1418" w:type="dxa"/>
          </w:tcPr>
          <w:p w:rsidR="00363C7B" w:rsidRDefault="00363C7B" w:rsidP="00A071FF">
            <w:r>
              <w:t>7</w:t>
            </w:r>
          </w:p>
        </w:tc>
        <w:tc>
          <w:tcPr>
            <w:tcW w:w="1417" w:type="dxa"/>
          </w:tcPr>
          <w:p w:rsidR="00363C7B" w:rsidRDefault="00363C7B" w:rsidP="00A071FF">
            <w:r>
              <w:t>20</w:t>
            </w:r>
          </w:p>
        </w:tc>
        <w:tc>
          <w:tcPr>
            <w:tcW w:w="2552" w:type="dxa"/>
          </w:tcPr>
          <w:p w:rsidR="00363C7B" w:rsidRDefault="00363C7B" w:rsidP="00A071FF">
            <w:r>
              <w:t>34</w:t>
            </w:r>
          </w:p>
        </w:tc>
        <w:tc>
          <w:tcPr>
            <w:tcW w:w="2800" w:type="dxa"/>
          </w:tcPr>
          <w:p w:rsidR="00363C7B" w:rsidRDefault="00363C7B" w:rsidP="00A071FF">
            <w:r>
              <w:t>С развёрнутым ответом</w:t>
            </w:r>
          </w:p>
        </w:tc>
      </w:tr>
      <w:tr w:rsidR="00363C7B" w:rsidTr="00363C7B">
        <w:tc>
          <w:tcPr>
            <w:tcW w:w="1384" w:type="dxa"/>
          </w:tcPr>
          <w:p w:rsidR="00363C7B" w:rsidRDefault="00363C7B" w:rsidP="00363C7B">
            <w:r>
              <w:t xml:space="preserve">Итого </w:t>
            </w:r>
          </w:p>
        </w:tc>
        <w:tc>
          <w:tcPr>
            <w:tcW w:w="1418" w:type="dxa"/>
          </w:tcPr>
          <w:p w:rsidR="00363C7B" w:rsidRDefault="00363C7B" w:rsidP="00A071FF">
            <w:r>
              <w:t>28</w:t>
            </w:r>
          </w:p>
        </w:tc>
        <w:tc>
          <w:tcPr>
            <w:tcW w:w="1417" w:type="dxa"/>
          </w:tcPr>
          <w:p w:rsidR="00363C7B" w:rsidRDefault="00363C7B" w:rsidP="00A071FF">
            <w:r>
              <w:t>59</w:t>
            </w:r>
          </w:p>
        </w:tc>
        <w:tc>
          <w:tcPr>
            <w:tcW w:w="2552" w:type="dxa"/>
          </w:tcPr>
          <w:p w:rsidR="00363C7B" w:rsidRDefault="00363C7B" w:rsidP="00A071FF">
            <w:r>
              <w:t>100</w:t>
            </w:r>
          </w:p>
        </w:tc>
        <w:tc>
          <w:tcPr>
            <w:tcW w:w="2800" w:type="dxa"/>
          </w:tcPr>
          <w:p w:rsidR="00363C7B" w:rsidRDefault="00363C7B" w:rsidP="00A071FF"/>
        </w:tc>
      </w:tr>
    </w:tbl>
    <w:p w:rsidR="00363C7B" w:rsidRDefault="00363C7B" w:rsidP="00A071FF"/>
    <w:p w:rsidR="002960A7" w:rsidRDefault="002960A7" w:rsidP="00A071FF">
      <w:r w:rsidRPr="002960A7">
        <w:rPr>
          <w:b/>
          <w:sz w:val="28"/>
          <w:szCs w:val="28"/>
        </w:rPr>
        <w:t>Продолжительность ЕГЭ по биологии</w:t>
      </w:r>
      <w:r>
        <w:t>.</w:t>
      </w:r>
    </w:p>
    <w:p w:rsidR="002960A7" w:rsidRDefault="002960A7" w:rsidP="00A071FF">
      <w:r w:rsidRPr="002960A7">
        <w:t xml:space="preserve"> На выполнение экзаменационной работы отводится 3,5 часа (210 минут). Примерное время, отводимое на выполнение отдельных заданий:   − для каждого задания части 1 – до 5 минут;   − для каждого задания части 2 – 10–20 минут.</w:t>
      </w:r>
    </w:p>
    <w:p w:rsidR="002960A7" w:rsidRDefault="002960A7" w:rsidP="00493B14">
      <w:pPr>
        <w:rPr>
          <w:b/>
          <w:sz w:val="28"/>
          <w:szCs w:val="28"/>
        </w:rPr>
      </w:pPr>
    </w:p>
    <w:p w:rsidR="002960A7" w:rsidRDefault="002960A7" w:rsidP="00493B14">
      <w:pPr>
        <w:rPr>
          <w:b/>
          <w:sz w:val="28"/>
          <w:szCs w:val="28"/>
        </w:rPr>
      </w:pPr>
    </w:p>
    <w:p w:rsidR="00493B14" w:rsidRPr="002960A7" w:rsidRDefault="00493B14" w:rsidP="00493B14">
      <w:pPr>
        <w:rPr>
          <w:b/>
          <w:sz w:val="28"/>
          <w:szCs w:val="28"/>
        </w:rPr>
      </w:pPr>
      <w:r w:rsidRPr="002960A7">
        <w:rPr>
          <w:b/>
          <w:sz w:val="28"/>
          <w:szCs w:val="28"/>
        </w:rPr>
        <w:lastRenderedPageBreak/>
        <w:t xml:space="preserve">Система оценивания экзаменационной работы по биологии </w:t>
      </w:r>
    </w:p>
    <w:p w:rsidR="00493B14" w:rsidRPr="00A071FF" w:rsidRDefault="00493B14" w:rsidP="00493B14">
      <w:pPr>
        <w:rPr>
          <w:b/>
          <w:sz w:val="28"/>
          <w:szCs w:val="28"/>
        </w:rPr>
      </w:pPr>
      <w:r>
        <w:t xml:space="preserve"> </w:t>
      </w:r>
      <w:r w:rsidRPr="00A071FF">
        <w:rPr>
          <w:b/>
          <w:sz w:val="28"/>
          <w:szCs w:val="28"/>
        </w:rPr>
        <w:t xml:space="preserve">Часть 1 </w:t>
      </w:r>
    </w:p>
    <w:p w:rsidR="00A071FF" w:rsidRDefault="00493B14" w:rsidP="00A071FF">
      <w:pPr>
        <w:spacing w:after="0"/>
      </w:pPr>
      <w:r>
        <w:t xml:space="preserve"> </w:t>
      </w:r>
      <w:r w:rsidR="00A071FF">
        <w:t xml:space="preserve">       </w:t>
      </w:r>
      <w:r>
        <w:t xml:space="preserve">Каждое из заданий </w:t>
      </w:r>
      <w:r w:rsidRPr="00A071FF">
        <w:rPr>
          <w:b/>
        </w:rPr>
        <w:t>1, 3, 6</w:t>
      </w:r>
      <w:r>
        <w:t xml:space="preserve"> оценивается </w:t>
      </w:r>
      <w:r w:rsidRPr="00A071FF">
        <w:rPr>
          <w:b/>
        </w:rPr>
        <w:t>1</w:t>
      </w:r>
      <w:r>
        <w:t xml:space="preserve"> баллом. Задание считается выполненным верно, если ответ записан в той форме, которая указана  в инструкции по выполнению задания. </w:t>
      </w:r>
    </w:p>
    <w:p w:rsidR="00A071FF" w:rsidRDefault="00493B14" w:rsidP="00A071FF">
      <w:pPr>
        <w:spacing w:after="0"/>
      </w:pPr>
      <w:r>
        <w:t xml:space="preserve"> </w:t>
      </w:r>
      <w:r w:rsidR="00A071FF">
        <w:t xml:space="preserve">       </w:t>
      </w:r>
      <w:proofErr w:type="gramStart"/>
      <w:r>
        <w:t xml:space="preserve">За выполнение каждого из заданий </w:t>
      </w:r>
      <w:r w:rsidRPr="00A071FF">
        <w:rPr>
          <w:b/>
        </w:rPr>
        <w:t>2, 4, 7, 9, 12, 15, 17, 21</w:t>
      </w:r>
      <w:r>
        <w:t xml:space="preserve"> выставляется </w:t>
      </w:r>
      <w:r w:rsidRPr="00A071FF">
        <w:rPr>
          <w:b/>
        </w:rPr>
        <w:t>2</w:t>
      </w:r>
      <w:r>
        <w:t xml:space="preserve"> балла за полное правильное выполнение, </w:t>
      </w:r>
      <w:r w:rsidRPr="00A071FF">
        <w:rPr>
          <w:b/>
        </w:rPr>
        <w:t>1</w:t>
      </w:r>
      <w:r>
        <w:t xml:space="preserve"> балл – за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цифры); </w:t>
      </w:r>
      <w:r w:rsidRPr="00A071FF">
        <w:rPr>
          <w:b/>
        </w:rPr>
        <w:t>0</w:t>
      </w:r>
      <w:r>
        <w:t xml:space="preserve"> баллов – во всех остальных случаях. </w:t>
      </w:r>
      <w:proofErr w:type="gramEnd"/>
    </w:p>
    <w:p w:rsidR="00A071FF" w:rsidRDefault="00493B14" w:rsidP="00A071FF">
      <w:pPr>
        <w:spacing w:after="0"/>
      </w:pPr>
      <w:r>
        <w:t xml:space="preserve"> </w:t>
      </w:r>
      <w:r w:rsidR="00A071FF">
        <w:t xml:space="preserve">       </w:t>
      </w:r>
      <w:r>
        <w:t xml:space="preserve">За выполнение каждого из заданий </w:t>
      </w:r>
      <w:r w:rsidRPr="00A071FF">
        <w:rPr>
          <w:b/>
        </w:rPr>
        <w:t>5, 8, 10, 13, 16, 18, 20</w:t>
      </w:r>
      <w:r>
        <w:t xml:space="preserve"> выставляется </w:t>
      </w:r>
      <w:r w:rsidRPr="00A071FF">
        <w:rPr>
          <w:b/>
        </w:rPr>
        <w:t xml:space="preserve">2 </w:t>
      </w:r>
      <w:r>
        <w:t xml:space="preserve">балла, если указана верная последовательность цифр, </w:t>
      </w:r>
      <w:r w:rsidRPr="00A071FF">
        <w:rPr>
          <w:b/>
        </w:rPr>
        <w:t>1</w:t>
      </w:r>
      <w:r>
        <w:t xml:space="preserve"> балл, если допущена одна ошибка, </w:t>
      </w:r>
      <w:r w:rsidRPr="00A071FF">
        <w:rPr>
          <w:b/>
        </w:rPr>
        <w:t>0</w:t>
      </w:r>
      <w:r>
        <w:t xml:space="preserve"> баллов во всех остальных случаях. </w:t>
      </w:r>
    </w:p>
    <w:p w:rsidR="00493B14" w:rsidRDefault="00A071FF" w:rsidP="002960A7">
      <w:pPr>
        <w:spacing w:after="0"/>
      </w:pPr>
      <w:r>
        <w:t xml:space="preserve">        </w:t>
      </w:r>
      <w:r w:rsidR="00493B14">
        <w:t xml:space="preserve">За выполнение каждого из заданий </w:t>
      </w:r>
      <w:r w:rsidR="00493B14" w:rsidRPr="00A071FF">
        <w:rPr>
          <w:b/>
        </w:rPr>
        <w:t>11, 14, 19</w:t>
      </w:r>
      <w:r w:rsidR="00493B14">
        <w:t xml:space="preserve"> выставляется </w:t>
      </w:r>
      <w:r w:rsidR="00493B14" w:rsidRPr="00A071FF">
        <w:rPr>
          <w:b/>
        </w:rPr>
        <w:t>2</w:t>
      </w:r>
      <w:r w:rsidR="00493B14">
        <w:t xml:space="preserve"> балла, если указана верная последовательность цифр, </w:t>
      </w:r>
      <w:r w:rsidR="00493B14" w:rsidRPr="00A071FF">
        <w:rPr>
          <w:b/>
        </w:rPr>
        <w:t>1</w:t>
      </w:r>
      <w:r w:rsidR="00493B14">
        <w:t xml:space="preserve"> балл, если в последовательности цифр допущена одна ошибка (переставлены местами любые две цифры), </w:t>
      </w:r>
      <w:r w:rsidR="00493B14" w:rsidRPr="00A071FF">
        <w:rPr>
          <w:b/>
        </w:rPr>
        <w:t xml:space="preserve">0 </w:t>
      </w:r>
      <w:r w:rsidR="00493B14">
        <w:t xml:space="preserve">баллов во всех остальных случаях.  </w:t>
      </w:r>
    </w:p>
    <w:p w:rsidR="002960A7" w:rsidRDefault="002960A7" w:rsidP="00493B14">
      <w:r>
        <w:t xml:space="preserve">        </w:t>
      </w:r>
      <w:r w:rsidRPr="002960A7">
        <w:t xml:space="preserve">В </w:t>
      </w:r>
      <w:r w:rsidRPr="002960A7">
        <w:rPr>
          <w:b/>
        </w:rPr>
        <w:t>части 2</w:t>
      </w:r>
      <w:r w:rsidRPr="002960A7">
        <w:t xml:space="preserve"> задание </w:t>
      </w:r>
      <w:r w:rsidRPr="002960A7">
        <w:rPr>
          <w:b/>
        </w:rPr>
        <w:t>22</w:t>
      </w:r>
      <w:r w:rsidRPr="002960A7">
        <w:t xml:space="preserve"> оценивается максимально в </w:t>
      </w:r>
      <w:r w:rsidRPr="002960A7">
        <w:rPr>
          <w:b/>
        </w:rPr>
        <w:t xml:space="preserve">2 </w:t>
      </w:r>
      <w:r w:rsidRPr="002960A7">
        <w:t xml:space="preserve">балла; остальные задания </w:t>
      </w:r>
      <w:r w:rsidRPr="002960A7">
        <w:rPr>
          <w:b/>
        </w:rPr>
        <w:t>23–28</w:t>
      </w:r>
      <w:r w:rsidRPr="002960A7">
        <w:t xml:space="preserve"> оцениваются максимально  в </w:t>
      </w:r>
      <w:r w:rsidRPr="002960A7">
        <w:rPr>
          <w:b/>
        </w:rPr>
        <w:t>3</w:t>
      </w:r>
      <w:r w:rsidRPr="002960A7">
        <w:t xml:space="preserve"> балла. Максимальное количество баллов за всю работу – </w:t>
      </w:r>
      <w:r w:rsidRPr="002960A7">
        <w:rPr>
          <w:b/>
        </w:rPr>
        <w:t>59</w:t>
      </w:r>
      <w:r w:rsidRPr="002960A7">
        <w:t>.</w:t>
      </w:r>
    </w:p>
    <w:p w:rsidR="00376274" w:rsidRPr="00A071FF" w:rsidRDefault="00376274" w:rsidP="00493B14">
      <w:pPr>
        <w:rPr>
          <w:b/>
          <w:sz w:val="28"/>
          <w:szCs w:val="28"/>
        </w:rPr>
      </w:pPr>
      <w:r w:rsidRPr="00A071FF">
        <w:rPr>
          <w:b/>
          <w:sz w:val="28"/>
          <w:szCs w:val="28"/>
        </w:rPr>
        <w:t>Часть 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493B14" w:rsidTr="00493B14">
        <w:tc>
          <w:tcPr>
            <w:tcW w:w="7479" w:type="dxa"/>
          </w:tcPr>
          <w:p w:rsidR="00493B14" w:rsidRDefault="00493B14" w:rsidP="00493B14">
            <w:r w:rsidRPr="00493B14">
              <w:rPr>
                <w:b/>
              </w:rPr>
              <w:t>1.</w:t>
            </w:r>
            <w:r>
              <w:t xml:space="preserve"> 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2092" w:type="dxa"/>
          </w:tcPr>
          <w:p w:rsidR="00493B14" w:rsidRDefault="00493B14" w:rsidP="00493B14">
            <w:r>
              <w:t>Баллы</w:t>
            </w:r>
          </w:p>
        </w:tc>
      </w:tr>
      <w:tr w:rsidR="00493B14" w:rsidTr="00493B14">
        <w:tc>
          <w:tcPr>
            <w:tcW w:w="7479" w:type="dxa"/>
          </w:tcPr>
          <w:p w:rsidR="00493B14" w:rsidRDefault="00493B14" w:rsidP="00493B14">
            <w:r>
              <w:t xml:space="preserve">Ответ включает два названных выше элемента и не содержит биологических ошибок </w:t>
            </w:r>
          </w:p>
        </w:tc>
        <w:tc>
          <w:tcPr>
            <w:tcW w:w="2092" w:type="dxa"/>
          </w:tcPr>
          <w:p w:rsidR="00493B14" w:rsidRDefault="00493B14" w:rsidP="00493B14">
            <w:r>
              <w:t>2</w:t>
            </w:r>
          </w:p>
        </w:tc>
      </w:tr>
      <w:tr w:rsidR="00493B14" w:rsidTr="00493B14">
        <w:tc>
          <w:tcPr>
            <w:tcW w:w="7479" w:type="dxa"/>
          </w:tcPr>
          <w:p w:rsidR="00493B14" w:rsidRDefault="00493B14" w:rsidP="00493B14">
            <w:r>
              <w:t xml:space="preserve">Ответ включает только один из названных выше элементов, ИЛИ ответ включает два названных выше элемента, но содержит биологические ошибки </w:t>
            </w:r>
          </w:p>
        </w:tc>
        <w:tc>
          <w:tcPr>
            <w:tcW w:w="2092" w:type="dxa"/>
          </w:tcPr>
          <w:p w:rsidR="00493B14" w:rsidRDefault="00493B14" w:rsidP="00493B14">
            <w:r>
              <w:t>1</w:t>
            </w:r>
          </w:p>
        </w:tc>
      </w:tr>
      <w:tr w:rsidR="00493B14" w:rsidTr="00493B14">
        <w:tc>
          <w:tcPr>
            <w:tcW w:w="7479" w:type="dxa"/>
          </w:tcPr>
          <w:p w:rsidR="00493B14" w:rsidRDefault="00493B14" w:rsidP="00493B14">
            <w:r>
              <w:t xml:space="preserve">Ответ включает только один из названных выше элементов и содержит биологические ошибки, ИЛИ ответ неправильный </w:t>
            </w:r>
          </w:p>
        </w:tc>
        <w:tc>
          <w:tcPr>
            <w:tcW w:w="2092" w:type="dxa"/>
          </w:tcPr>
          <w:p w:rsidR="00493B14" w:rsidRDefault="00493B14" w:rsidP="00493B14">
            <w:r>
              <w:t>0</w:t>
            </w:r>
          </w:p>
        </w:tc>
      </w:tr>
      <w:tr w:rsidR="00493B14" w:rsidTr="00493B14">
        <w:tc>
          <w:tcPr>
            <w:tcW w:w="7479" w:type="dxa"/>
          </w:tcPr>
          <w:p w:rsidR="00493B14" w:rsidRDefault="00493B14" w:rsidP="00493B14">
            <w:r>
              <w:t>Максимальный балл</w:t>
            </w:r>
          </w:p>
        </w:tc>
        <w:tc>
          <w:tcPr>
            <w:tcW w:w="2092" w:type="dxa"/>
          </w:tcPr>
          <w:p w:rsidR="00493B14" w:rsidRDefault="00493B14" w:rsidP="00493B14">
            <w:r>
              <w:t>2</w:t>
            </w:r>
          </w:p>
        </w:tc>
      </w:tr>
    </w:tbl>
    <w:p w:rsidR="00493B14" w:rsidRDefault="00493B14" w:rsidP="00493B14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493B14" w:rsidTr="00A7729C">
        <w:tc>
          <w:tcPr>
            <w:tcW w:w="7479" w:type="dxa"/>
          </w:tcPr>
          <w:p w:rsidR="00493B14" w:rsidRDefault="00493B14" w:rsidP="00A7729C">
            <w:r>
              <w:rPr>
                <w:b/>
              </w:rPr>
              <w:t>2</w:t>
            </w:r>
            <w:r w:rsidRPr="00493B14">
              <w:rPr>
                <w:b/>
              </w:rPr>
              <w:t>.</w:t>
            </w:r>
            <w:r>
              <w:t xml:space="preserve"> 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2092" w:type="dxa"/>
          </w:tcPr>
          <w:p w:rsidR="00493B14" w:rsidRDefault="00493B14" w:rsidP="00A7729C">
            <w:r>
              <w:t>Баллы</w:t>
            </w:r>
          </w:p>
        </w:tc>
      </w:tr>
      <w:tr w:rsidR="00493B14" w:rsidTr="00A7729C">
        <w:tc>
          <w:tcPr>
            <w:tcW w:w="7479" w:type="dxa"/>
          </w:tcPr>
          <w:p w:rsidR="00493B14" w:rsidRDefault="00376274" w:rsidP="00376274">
            <w:r>
              <w:t xml:space="preserve">Ответ включает все названные выше элементы, не содержит биологических ошибок </w:t>
            </w:r>
          </w:p>
        </w:tc>
        <w:tc>
          <w:tcPr>
            <w:tcW w:w="2092" w:type="dxa"/>
          </w:tcPr>
          <w:p w:rsidR="00493B14" w:rsidRDefault="00376274" w:rsidP="00A7729C">
            <w:r>
              <w:t>3</w:t>
            </w:r>
          </w:p>
        </w:tc>
      </w:tr>
      <w:tr w:rsidR="00493B14" w:rsidTr="00A7729C">
        <w:tc>
          <w:tcPr>
            <w:tcW w:w="7479" w:type="dxa"/>
          </w:tcPr>
          <w:p w:rsidR="00493B14" w:rsidRDefault="00376274" w:rsidP="00376274">
            <w:r>
              <w:t xml:space="preserve">Ответ включает два из названных выше элементов и не содержит биологических ошибок, ИЛИ ответ включает три названных выше элемента, но содержит биологические ошибки </w:t>
            </w:r>
          </w:p>
        </w:tc>
        <w:tc>
          <w:tcPr>
            <w:tcW w:w="2092" w:type="dxa"/>
          </w:tcPr>
          <w:p w:rsidR="00493B14" w:rsidRDefault="00376274" w:rsidP="00A7729C">
            <w:r>
              <w:t>2</w:t>
            </w:r>
          </w:p>
        </w:tc>
      </w:tr>
      <w:tr w:rsidR="00493B14" w:rsidTr="00A7729C">
        <w:tc>
          <w:tcPr>
            <w:tcW w:w="7479" w:type="dxa"/>
          </w:tcPr>
          <w:p w:rsidR="00493B14" w:rsidRDefault="00376274" w:rsidP="00376274">
            <w:r>
              <w:t xml:space="preserve">Ответ включает только один из названных выше элементов и не содержит биологических ошибок, ИЛИ ответ включает два из названных выше элементов, но содержит биологические ошибки </w:t>
            </w:r>
          </w:p>
        </w:tc>
        <w:tc>
          <w:tcPr>
            <w:tcW w:w="2092" w:type="dxa"/>
          </w:tcPr>
          <w:p w:rsidR="00493B14" w:rsidRDefault="00376274" w:rsidP="00A7729C">
            <w:r>
              <w:t>1</w:t>
            </w:r>
          </w:p>
        </w:tc>
      </w:tr>
      <w:tr w:rsidR="00493B14" w:rsidTr="00A7729C">
        <w:tc>
          <w:tcPr>
            <w:tcW w:w="7479" w:type="dxa"/>
          </w:tcPr>
          <w:p w:rsidR="00493B14" w:rsidRDefault="00376274" w:rsidP="00376274">
            <w:r>
              <w:t xml:space="preserve">Ответ включает только один из названных выше элементов и содержит биологические ошибки, ИЛИ ответ неправильный </w:t>
            </w:r>
          </w:p>
        </w:tc>
        <w:tc>
          <w:tcPr>
            <w:tcW w:w="2092" w:type="dxa"/>
          </w:tcPr>
          <w:p w:rsidR="00493B14" w:rsidRDefault="00376274" w:rsidP="00A7729C">
            <w:r>
              <w:t>0</w:t>
            </w:r>
          </w:p>
        </w:tc>
      </w:tr>
      <w:tr w:rsidR="00493B14" w:rsidTr="00A7729C">
        <w:tc>
          <w:tcPr>
            <w:tcW w:w="7479" w:type="dxa"/>
          </w:tcPr>
          <w:p w:rsidR="00493B14" w:rsidRDefault="00376274" w:rsidP="00A7729C">
            <w:r>
              <w:t>Максимальный балл</w:t>
            </w:r>
          </w:p>
        </w:tc>
        <w:tc>
          <w:tcPr>
            <w:tcW w:w="2092" w:type="dxa"/>
          </w:tcPr>
          <w:p w:rsidR="00493B14" w:rsidRDefault="00376274" w:rsidP="00A7729C">
            <w:r>
              <w:t>3</w:t>
            </w:r>
          </w:p>
        </w:tc>
      </w:tr>
    </w:tbl>
    <w:p w:rsidR="00493B14" w:rsidRDefault="00493B14" w:rsidP="00493B14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493B14" w:rsidTr="00A7729C">
        <w:tc>
          <w:tcPr>
            <w:tcW w:w="7479" w:type="dxa"/>
          </w:tcPr>
          <w:p w:rsidR="00493B14" w:rsidRDefault="00493B14" w:rsidP="00A7729C">
            <w:r>
              <w:rPr>
                <w:b/>
              </w:rPr>
              <w:t>3</w:t>
            </w:r>
            <w:r w:rsidRPr="00493B14">
              <w:rPr>
                <w:b/>
              </w:rPr>
              <w:t>.</w:t>
            </w:r>
            <w:r>
              <w:t xml:space="preserve"> 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2092" w:type="dxa"/>
          </w:tcPr>
          <w:p w:rsidR="00493B14" w:rsidRDefault="00493B14" w:rsidP="00A7729C">
            <w:r>
              <w:t>Баллы</w:t>
            </w:r>
          </w:p>
        </w:tc>
      </w:tr>
      <w:tr w:rsidR="00493B14" w:rsidTr="00A7729C">
        <w:tc>
          <w:tcPr>
            <w:tcW w:w="7479" w:type="dxa"/>
          </w:tcPr>
          <w:p w:rsidR="00493B14" w:rsidRDefault="00376274" w:rsidP="00376274">
            <w:r>
              <w:t xml:space="preserve">В ответе указаны и исправлены все ошибки. Ответ не содержит неверной информации </w:t>
            </w:r>
          </w:p>
        </w:tc>
        <w:tc>
          <w:tcPr>
            <w:tcW w:w="2092" w:type="dxa"/>
          </w:tcPr>
          <w:p w:rsidR="00493B14" w:rsidRDefault="00376274" w:rsidP="00A7729C">
            <w:r>
              <w:t>3</w:t>
            </w:r>
          </w:p>
        </w:tc>
      </w:tr>
      <w:tr w:rsidR="00493B14" w:rsidTr="00A7729C">
        <w:tc>
          <w:tcPr>
            <w:tcW w:w="7479" w:type="dxa"/>
          </w:tcPr>
          <w:p w:rsidR="00493B14" w:rsidRDefault="00376274" w:rsidP="00376274">
            <w:r>
              <w:t xml:space="preserve">В ответе указаны две-три ошибки, исправлены только две из них. За </w:t>
            </w:r>
            <w:r>
              <w:lastRenderedPageBreak/>
              <w:t xml:space="preserve">неправильно названные и/или исправленные предложения баллы не снижаются </w:t>
            </w:r>
          </w:p>
        </w:tc>
        <w:tc>
          <w:tcPr>
            <w:tcW w:w="2092" w:type="dxa"/>
          </w:tcPr>
          <w:p w:rsidR="00493B14" w:rsidRDefault="00376274" w:rsidP="00A7729C">
            <w:r>
              <w:lastRenderedPageBreak/>
              <w:t>2</w:t>
            </w:r>
          </w:p>
        </w:tc>
      </w:tr>
      <w:tr w:rsidR="00493B14" w:rsidTr="00A7729C">
        <w:tc>
          <w:tcPr>
            <w:tcW w:w="7479" w:type="dxa"/>
          </w:tcPr>
          <w:p w:rsidR="00493B14" w:rsidRDefault="00376274" w:rsidP="00376274">
            <w:r>
              <w:lastRenderedPageBreak/>
              <w:t xml:space="preserve">В ответе указаны одна–три ошибки, исправлена только одна из них.  За неправильно названные и/или исправленные предложения баллы не снижаются </w:t>
            </w:r>
          </w:p>
        </w:tc>
        <w:tc>
          <w:tcPr>
            <w:tcW w:w="2092" w:type="dxa"/>
          </w:tcPr>
          <w:p w:rsidR="00493B14" w:rsidRDefault="00376274" w:rsidP="00A7729C">
            <w:r>
              <w:t>1</w:t>
            </w:r>
          </w:p>
        </w:tc>
      </w:tr>
      <w:tr w:rsidR="00493B14" w:rsidTr="00A7729C">
        <w:tc>
          <w:tcPr>
            <w:tcW w:w="7479" w:type="dxa"/>
          </w:tcPr>
          <w:p w:rsidR="00493B14" w:rsidRDefault="00376274" w:rsidP="00376274">
            <w:r>
              <w:t xml:space="preserve">Ответ неправильный: все ошибки определены и исправлены неверно, ИЛИ указаны одна–три ошибки, но не исправлена ни одна из них </w:t>
            </w:r>
          </w:p>
        </w:tc>
        <w:tc>
          <w:tcPr>
            <w:tcW w:w="2092" w:type="dxa"/>
          </w:tcPr>
          <w:p w:rsidR="00493B14" w:rsidRDefault="00376274" w:rsidP="00A7729C">
            <w:r>
              <w:t>0</w:t>
            </w:r>
          </w:p>
        </w:tc>
      </w:tr>
      <w:tr w:rsidR="00493B14" w:rsidTr="00A7729C">
        <w:tc>
          <w:tcPr>
            <w:tcW w:w="7479" w:type="dxa"/>
          </w:tcPr>
          <w:p w:rsidR="00493B14" w:rsidRDefault="00376274" w:rsidP="00A7729C">
            <w:r>
              <w:t>Максимальный балл</w:t>
            </w:r>
          </w:p>
        </w:tc>
        <w:tc>
          <w:tcPr>
            <w:tcW w:w="2092" w:type="dxa"/>
          </w:tcPr>
          <w:p w:rsidR="00493B14" w:rsidRDefault="00376274" w:rsidP="00A7729C">
            <w:r>
              <w:t>3</w:t>
            </w:r>
          </w:p>
        </w:tc>
      </w:tr>
    </w:tbl>
    <w:p w:rsidR="00493B14" w:rsidRDefault="00493B14" w:rsidP="00493B14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493B14" w:rsidTr="00A7729C">
        <w:tc>
          <w:tcPr>
            <w:tcW w:w="7479" w:type="dxa"/>
          </w:tcPr>
          <w:p w:rsidR="00493B14" w:rsidRDefault="00493B14" w:rsidP="00A7729C">
            <w:r>
              <w:rPr>
                <w:b/>
              </w:rPr>
              <w:t>4</w:t>
            </w:r>
            <w:r w:rsidRPr="00493B14">
              <w:rPr>
                <w:b/>
              </w:rPr>
              <w:t>.</w:t>
            </w:r>
            <w:r>
              <w:t xml:space="preserve"> 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2092" w:type="dxa"/>
          </w:tcPr>
          <w:p w:rsidR="00493B14" w:rsidRDefault="00493B14" w:rsidP="00A7729C">
            <w:r>
              <w:t>Баллы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0D3CC3">
            <w:r w:rsidRPr="000D3CC3">
              <w:t xml:space="preserve">Ответ включает все названные выше элементы </w:t>
            </w:r>
          </w:p>
        </w:tc>
        <w:tc>
          <w:tcPr>
            <w:tcW w:w="2092" w:type="dxa"/>
          </w:tcPr>
          <w:p w:rsidR="00493B14" w:rsidRDefault="000D3CC3" w:rsidP="00A7729C">
            <w:r>
              <w:t>3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A7729C">
            <w:r w:rsidRPr="000D3CC3">
              <w:t>Ответ включает любые два из названных выше элементов</w:t>
            </w:r>
          </w:p>
        </w:tc>
        <w:tc>
          <w:tcPr>
            <w:tcW w:w="2092" w:type="dxa"/>
          </w:tcPr>
          <w:p w:rsidR="00493B14" w:rsidRDefault="000D3CC3" w:rsidP="00A7729C">
            <w:r>
              <w:t>2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A7729C">
            <w:r w:rsidRPr="000D3CC3">
              <w:t>Ответ включает только один из названных выше элементов</w:t>
            </w:r>
          </w:p>
        </w:tc>
        <w:tc>
          <w:tcPr>
            <w:tcW w:w="2092" w:type="dxa"/>
          </w:tcPr>
          <w:p w:rsidR="00493B14" w:rsidRDefault="000D3CC3" w:rsidP="00A7729C">
            <w:r>
              <w:t>1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A7729C">
            <w:r w:rsidRPr="000D3CC3">
              <w:t>Ответ неправильный</w:t>
            </w:r>
          </w:p>
        </w:tc>
        <w:tc>
          <w:tcPr>
            <w:tcW w:w="2092" w:type="dxa"/>
          </w:tcPr>
          <w:p w:rsidR="00493B14" w:rsidRDefault="000D3CC3" w:rsidP="00A7729C">
            <w:r>
              <w:t>0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A7729C">
            <w:r>
              <w:t>Максимальный балл</w:t>
            </w:r>
          </w:p>
        </w:tc>
        <w:tc>
          <w:tcPr>
            <w:tcW w:w="2092" w:type="dxa"/>
          </w:tcPr>
          <w:p w:rsidR="00493B14" w:rsidRDefault="000D3CC3" w:rsidP="00A7729C">
            <w:r>
              <w:t>3</w:t>
            </w:r>
          </w:p>
        </w:tc>
      </w:tr>
    </w:tbl>
    <w:p w:rsidR="00493B14" w:rsidRDefault="00493B14" w:rsidP="00493B14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493B14" w:rsidTr="00A7729C">
        <w:tc>
          <w:tcPr>
            <w:tcW w:w="7479" w:type="dxa"/>
          </w:tcPr>
          <w:p w:rsidR="00493B14" w:rsidRDefault="00493B14" w:rsidP="00A7729C">
            <w:r>
              <w:rPr>
                <w:b/>
              </w:rPr>
              <w:t>5</w:t>
            </w:r>
            <w:r w:rsidRPr="00493B14">
              <w:rPr>
                <w:b/>
              </w:rPr>
              <w:t>.</w:t>
            </w:r>
            <w:r>
              <w:t xml:space="preserve"> 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2092" w:type="dxa"/>
          </w:tcPr>
          <w:p w:rsidR="00493B14" w:rsidRDefault="00493B14" w:rsidP="00A7729C">
            <w:r>
              <w:t>Баллы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0D3CC3">
            <w:r>
              <w:t xml:space="preserve">Ответ включает все названные выше элементы, не содержит биологических ошибок </w:t>
            </w:r>
          </w:p>
        </w:tc>
        <w:tc>
          <w:tcPr>
            <w:tcW w:w="2092" w:type="dxa"/>
          </w:tcPr>
          <w:p w:rsidR="00493B14" w:rsidRDefault="000D3CC3" w:rsidP="00A7729C">
            <w:r>
              <w:t>3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0D3CC3">
            <w:r>
              <w:t xml:space="preserve">Ответ включает два из названных выше элементов и не содержит биологических ошибок, ИЛИ ответ включает три названных выше элемента, но содержит биологические ошибки </w:t>
            </w:r>
          </w:p>
        </w:tc>
        <w:tc>
          <w:tcPr>
            <w:tcW w:w="2092" w:type="dxa"/>
          </w:tcPr>
          <w:p w:rsidR="00493B14" w:rsidRDefault="000D3CC3" w:rsidP="00A7729C">
            <w:r>
              <w:t>2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0D3CC3">
            <w:r>
              <w:t xml:space="preserve">Ответ включает один из названных выше элементов и не содержит биологических ошибок, ИЛИ ответ включает два из названных выше элементов, но содержит биологические ошибки  </w:t>
            </w:r>
          </w:p>
        </w:tc>
        <w:tc>
          <w:tcPr>
            <w:tcW w:w="2092" w:type="dxa"/>
          </w:tcPr>
          <w:p w:rsidR="00493B14" w:rsidRDefault="000D3CC3" w:rsidP="00A7729C">
            <w:r>
              <w:t>1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0D3CC3">
            <w:r>
              <w:t xml:space="preserve">Ответ включает только один из названных выше элементов и содержит биологические ошибки, ИЛИ ответ неправильный </w:t>
            </w:r>
          </w:p>
        </w:tc>
        <w:tc>
          <w:tcPr>
            <w:tcW w:w="2092" w:type="dxa"/>
          </w:tcPr>
          <w:p w:rsidR="00493B14" w:rsidRDefault="000D3CC3" w:rsidP="00A7729C">
            <w:r>
              <w:t>0</w:t>
            </w:r>
          </w:p>
        </w:tc>
      </w:tr>
      <w:tr w:rsidR="000D3CC3" w:rsidTr="00A7729C">
        <w:tc>
          <w:tcPr>
            <w:tcW w:w="7479" w:type="dxa"/>
          </w:tcPr>
          <w:p w:rsidR="000D3CC3" w:rsidRDefault="000D3CC3" w:rsidP="00A7729C">
            <w:r>
              <w:t>Максимальный балл</w:t>
            </w:r>
          </w:p>
        </w:tc>
        <w:tc>
          <w:tcPr>
            <w:tcW w:w="2092" w:type="dxa"/>
          </w:tcPr>
          <w:p w:rsidR="000D3CC3" w:rsidRDefault="000D3CC3" w:rsidP="00A7729C">
            <w:r>
              <w:t>3</w:t>
            </w:r>
          </w:p>
        </w:tc>
      </w:tr>
    </w:tbl>
    <w:p w:rsidR="00493B14" w:rsidRDefault="00493B14" w:rsidP="00493B14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493B14" w:rsidTr="00A7729C">
        <w:tc>
          <w:tcPr>
            <w:tcW w:w="7479" w:type="dxa"/>
          </w:tcPr>
          <w:p w:rsidR="00493B14" w:rsidRDefault="00493B14" w:rsidP="00A7729C">
            <w:r>
              <w:rPr>
                <w:b/>
              </w:rPr>
              <w:t>6</w:t>
            </w:r>
            <w:r w:rsidRPr="00493B14">
              <w:rPr>
                <w:b/>
              </w:rPr>
              <w:t>.</w:t>
            </w:r>
            <w:r>
              <w:t xml:space="preserve"> 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2092" w:type="dxa"/>
          </w:tcPr>
          <w:p w:rsidR="00493B14" w:rsidRDefault="00493B14" w:rsidP="00A7729C">
            <w:r>
              <w:t>Баллы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0D3CC3">
            <w:r>
              <w:t xml:space="preserve">Ответ включает все названные выше элементы и не содержит биологических ошибок </w:t>
            </w:r>
          </w:p>
        </w:tc>
        <w:tc>
          <w:tcPr>
            <w:tcW w:w="2092" w:type="dxa"/>
          </w:tcPr>
          <w:p w:rsidR="00493B14" w:rsidRDefault="000D3CC3" w:rsidP="00A7729C">
            <w:r>
              <w:t>3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0D3CC3">
            <w:r>
              <w:t xml:space="preserve">Ответ включает два из названных выше элементов и не содержит биологических ошибок,  ИЛИ ответ включает три названных выше элемента, но содержит биологические ошибки </w:t>
            </w:r>
          </w:p>
        </w:tc>
        <w:tc>
          <w:tcPr>
            <w:tcW w:w="2092" w:type="dxa"/>
          </w:tcPr>
          <w:p w:rsidR="00493B14" w:rsidRDefault="000D3CC3" w:rsidP="00A7729C">
            <w:r>
              <w:t>2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0D3CC3">
            <w:r>
              <w:t xml:space="preserve">Ответ включает один из названных выше элементов и не содержит биологических ошибок,  ИЛИ ответ включает два из названных выше элементов, но содержит биологические ошибки </w:t>
            </w:r>
          </w:p>
        </w:tc>
        <w:tc>
          <w:tcPr>
            <w:tcW w:w="2092" w:type="dxa"/>
          </w:tcPr>
          <w:p w:rsidR="00493B14" w:rsidRDefault="000D3CC3" w:rsidP="00A7729C">
            <w:r>
              <w:t>1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0D3CC3">
            <w:r>
              <w:t>Ответ включает только один из названных выше элементов и содержит биологические ошибки, ИЛИ ответ неправильный</w:t>
            </w:r>
          </w:p>
        </w:tc>
        <w:tc>
          <w:tcPr>
            <w:tcW w:w="2092" w:type="dxa"/>
          </w:tcPr>
          <w:p w:rsidR="00493B14" w:rsidRDefault="000D3CC3" w:rsidP="00A7729C">
            <w:r>
              <w:t>0</w:t>
            </w:r>
          </w:p>
        </w:tc>
      </w:tr>
      <w:tr w:rsidR="000D3CC3" w:rsidTr="00A7729C">
        <w:tc>
          <w:tcPr>
            <w:tcW w:w="7479" w:type="dxa"/>
          </w:tcPr>
          <w:p w:rsidR="000D3CC3" w:rsidRDefault="000D3CC3" w:rsidP="00A7729C">
            <w:r>
              <w:t>Максимальный балл</w:t>
            </w:r>
          </w:p>
        </w:tc>
        <w:tc>
          <w:tcPr>
            <w:tcW w:w="2092" w:type="dxa"/>
          </w:tcPr>
          <w:p w:rsidR="000D3CC3" w:rsidRDefault="000D3CC3" w:rsidP="00A7729C">
            <w:r>
              <w:t>3</w:t>
            </w:r>
          </w:p>
        </w:tc>
      </w:tr>
    </w:tbl>
    <w:p w:rsidR="00493B14" w:rsidRDefault="00493B14" w:rsidP="00493B14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493B14" w:rsidTr="00A7729C">
        <w:tc>
          <w:tcPr>
            <w:tcW w:w="7479" w:type="dxa"/>
          </w:tcPr>
          <w:p w:rsidR="00493B14" w:rsidRDefault="00376274" w:rsidP="00A7729C">
            <w:r>
              <w:rPr>
                <w:b/>
              </w:rPr>
              <w:t>7</w:t>
            </w:r>
            <w:r w:rsidR="00493B14" w:rsidRPr="00493B14">
              <w:rPr>
                <w:b/>
              </w:rPr>
              <w:t>.</w:t>
            </w:r>
            <w:r w:rsidR="00493B14">
              <w:t xml:space="preserve"> 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2092" w:type="dxa"/>
          </w:tcPr>
          <w:p w:rsidR="00493B14" w:rsidRDefault="00493B14" w:rsidP="00A7729C">
            <w:r>
              <w:t>Баллы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0D3CC3">
            <w:r>
              <w:t xml:space="preserve">Ответ включает все названные выше элементы и не содержит биологических ошибок </w:t>
            </w:r>
          </w:p>
        </w:tc>
        <w:tc>
          <w:tcPr>
            <w:tcW w:w="2092" w:type="dxa"/>
          </w:tcPr>
          <w:p w:rsidR="00493B14" w:rsidRDefault="000D3CC3" w:rsidP="00A7729C">
            <w:r>
              <w:t>3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0D3CC3">
            <w:r>
              <w:t xml:space="preserve">Ответ включает два из названных выше элементов и не содержит биологических ошибок, ИЛИ ответ включает три названных выше элемента, но отсутствуют пояснения </w:t>
            </w:r>
          </w:p>
        </w:tc>
        <w:tc>
          <w:tcPr>
            <w:tcW w:w="2092" w:type="dxa"/>
          </w:tcPr>
          <w:p w:rsidR="00493B14" w:rsidRDefault="000D3CC3" w:rsidP="00A7729C">
            <w:r>
              <w:t>2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0D3CC3">
            <w:r>
              <w:lastRenderedPageBreak/>
              <w:t xml:space="preserve">Ответ включает один из названных выше элементов и не содержит биологических ошибок, ИЛИ ответ включает два из названных выше элементов, но отсутствуют пояснения </w:t>
            </w:r>
          </w:p>
        </w:tc>
        <w:tc>
          <w:tcPr>
            <w:tcW w:w="2092" w:type="dxa"/>
          </w:tcPr>
          <w:p w:rsidR="00493B14" w:rsidRDefault="000D3CC3" w:rsidP="00A7729C">
            <w:r>
              <w:t>1</w:t>
            </w:r>
          </w:p>
        </w:tc>
      </w:tr>
      <w:tr w:rsidR="00493B14" w:rsidTr="00A7729C">
        <w:tc>
          <w:tcPr>
            <w:tcW w:w="7479" w:type="dxa"/>
          </w:tcPr>
          <w:p w:rsidR="00493B14" w:rsidRDefault="000D3CC3" w:rsidP="000D3CC3">
            <w:r>
              <w:t xml:space="preserve">Ответ включает только один из названных выше элементов и содержит биологические ошибки, ИЛИ ответ неправильный </w:t>
            </w:r>
          </w:p>
        </w:tc>
        <w:tc>
          <w:tcPr>
            <w:tcW w:w="2092" w:type="dxa"/>
          </w:tcPr>
          <w:p w:rsidR="00493B14" w:rsidRDefault="000D3CC3" w:rsidP="00A7729C">
            <w:r>
              <w:t>0</w:t>
            </w:r>
          </w:p>
        </w:tc>
      </w:tr>
      <w:tr w:rsidR="000D3CC3" w:rsidTr="00A7729C">
        <w:tc>
          <w:tcPr>
            <w:tcW w:w="7479" w:type="dxa"/>
          </w:tcPr>
          <w:p w:rsidR="000D3CC3" w:rsidRDefault="000D3CC3" w:rsidP="00A7729C">
            <w:r>
              <w:t>Максимальный балл</w:t>
            </w:r>
          </w:p>
        </w:tc>
        <w:tc>
          <w:tcPr>
            <w:tcW w:w="2092" w:type="dxa"/>
          </w:tcPr>
          <w:p w:rsidR="000D3CC3" w:rsidRDefault="000D3CC3" w:rsidP="00A7729C">
            <w:r>
              <w:t>3</w:t>
            </w:r>
          </w:p>
        </w:tc>
      </w:tr>
    </w:tbl>
    <w:p w:rsidR="00493B14" w:rsidRDefault="00493B14" w:rsidP="00493B14"/>
    <w:p w:rsidR="002960A7" w:rsidRDefault="002960A7" w:rsidP="002960A7">
      <w:pPr>
        <w:spacing w:after="0"/>
      </w:pPr>
      <w:proofErr w:type="gramStart"/>
      <w:r w:rsidRPr="002960A7">
        <w:rPr>
          <w:b/>
          <w:sz w:val="28"/>
          <w:szCs w:val="28"/>
        </w:rPr>
        <w:t>Изменения в КИМ 2017 года по сравнению с КИМ 2016 года</w:t>
      </w:r>
      <w:r>
        <w:rPr>
          <w:b/>
          <w:sz w:val="28"/>
          <w:szCs w:val="28"/>
        </w:rPr>
        <w:t>.</w:t>
      </w:r>
      <w:r w:rsidRPr="002960A7">
        <w:t xml:space="preserve"> </w:t>
      </w:r>
      <w:proofErr w:type="gramEnd"/>
    </w:p>
    <w:p w:rsidR="002960A7" w:rsidRDefault="002960A7" w:rsidP="002960A7">
      <w:pPr>
        <w:spacing w:after="0"/>
      </w:pPr>
    </w:p>
    <w:p w:rsidR="002960A7" w:rsidRDefault="002960A7" w:rsidP="002960A7">
      <w:pPr>
        <w:spacing w:after="0"/>
      </w:pPr>
      <w:r w:rsidRPr="002960A7">
        <w:t xml:space="preserve">Оптимизирована структура экзаменационной работы. </w:t>
      </w:r>
    </w:p>
    <w:p w:rsidR="002960A7" w:rsidRDefault="002960A7" w:rsidP="002960A7">
      <w:pPr>
        <w:spacing w:after="0"/>
      </w:pPr>
      <w:r w:rsidRPr="002960A7">
        <w:t xml:space="preserve">1. Из экзаменационной работы исключены задания с кратким ответом  в виде одной цифры, соответствующей номеру правильного ответа.  </w:t>
      </w:r>
    </w:p>
    <w:p w:rsidR="002960A7" w:rsidRDefault="002960A7" w:rsidP="002960A7">
      <w:pPr>
        <w:spacing w:after="0"/>
      </w:pPr>
      <w:r w:rsidRPr="002960A7">
        <w:t xml:space="preserve">2. Сокращено количество заданий с 40 до 28. </w:t>
      </w:r>
    </w:p>
    <w:p w:rsidR="002960A7" w:rsidRDefault="002960A7" w:rsidP="002960A7">
      <w:pPr>
        <w:spacing w:after="0"/>
      </w:pPr>
      <w:r w:rsidRPr="002960A7">
        <w:t>3. Уменьшен максимальный первичный балл с 61 в 2016 г. до 59  в 2017 г.</w:t>
      </w:r>
    </w:p>
    <w:p w:rsidR="002960A7" w:rsidRDefault="002960A7" w:rsidP="002960A7">
      <w:pPr>
        <w:spacing w:after="0"/>
      </w:pPr>
      <w:r w:rsidRPr="002960A7">
        <w:t xml:space="preserve">4. Увеличена продолжительность экзаменационной работы с 180 до 210 минут. </w:t>
      </w:r>
    </w:p>
    <w:p w:rsidR="00493B14" w:rsidRDefault="002960A7" w:rsidP="00493B14">
      <w:r w:rsidRPr="002960A7">
        <w:t>5. В часть 1 включены новые типы заданий, которые существенно различаются по видам учебных действий: заполнение пропущенных элементов схемы или таблицы, нахождение правильно указанных обозначений в рисунке, анализ и синтез информации, в том числе представленной в форме графиков, диаграмм и таблиц со статистическими данными</w:t>
      </w:r>
      <w:r w:rsidR="00084CF8">
        <w:t>.</w:t>
      </w:r>
    </w:p>
    <w:p w:rsidR="002B4834" w:rsidRPr="002B4834" w:rsidRDefault="002B4834" w:rsidP="002B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B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роведению диагностической работы по биологии </w:t>
      </w:r>
    </w:p>
    <w:p w:rsidR="002B4834" w:rsidRPr="002B4834" w:rsidRDefault="002B4834" w:rsidP="002B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11 классах</w:t>
      </w:r>
    </w:p>
    <w:p w:rsidR="002B4834" w:rsidRPr="002B4834" w:rsidRDefault="002B4834" w:rsidP="002B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формате ЕГЭ)</w:t>
      </w:r>
    </w:p>
    <w:p w:rsidR="002B4834" w:rsidRPr="002B4834" w:rsidRDefault="002B4834" w:rsidP="002B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834" w:rsidRPr="002B4834" w:rsidRDefault="002B4834" w:rsidP="002B48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834">
        <w:rPr>
          <w:rFonts w:ascii="Times New Roman" w:eastAsia="Calibri" w:hAnsi="Times New Roman" w:cs="Times New Roman"/>
          <w:sz w:val="24"/>
          <w:szCs w:val="24"/>
          <w:lang w:eastAsia="ru-RU"/>
        </w:rPr>
        <w:t>Районная диагностическая работа по биологии в 11-х классах проводи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лась</w:t>
      </w:r>
      <w:r w:rsidRPr="002B48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2B48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связи с подготовкой учащихся к итоговой аттестации,</w:t>
      </w:r>
      <w:r w:rsidRPr="002B48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решением методического объединения учителей биологии Красносельского района  Санкт-Петербурга (от 26.01.2017)</w:t>
      </w:r>
      <w:r w:rsidRPr="002B48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на основании писем от образовательных учреждений об оказании методической помощи.</w:t>
      </w:r>
    </w:p>
    <w:p w:rsidR="002B4834" w:rsidRPr="002B4834" w:rsidRDefault="002B4834" w:rsidP="002B4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Дата проведения - </w:t>
      </w:r>
      <w:r w:rsidRPr="002B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 февраля 2017 года.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КИМы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были</w:t>
      </w:r>
      <w:r w:rsidRPr="002B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высланы в ОУ в 8.30</w:t>
      </w:r>
    </w:p>
    <w:p w:rsidR="002B4834" w:rsidRPr="002B4834" w:rsidRDefault="002B4834" w:rsidP="002B4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Работу выполня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Pr="002B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учащиеся, сдающие ЕГЭ по биологии в 2017 году.</w:t>
      </w:r>
    </w:p>
    <w:p w:rsidR="002B4834" w:rsidRPr="002B4834" w:rsidRDefault="002B4834" w:rsidP="002B4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Начало работы -   </w:t>
      </w:r>
      <w:r w:rsidRPr="002B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часов (второй урок)</w:t>
      </w:r>
    </w:p>
    <w:p w:rsidR="002B4834" w:rsidRPr="002B4834" w:rsidRDefault="002B4834" w:rsidP="002B4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Окончание работы - </w:t>
      </w:r>
      <w:r w:rsidRPr="002B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часов 30 минут</w:t>
      </w:r>
    </w:p>
    <w:p w:rsidR="002B4834" w:rsidRPr="002B4834" w:rsidRDefault="002B4834" w:rsidP="002B48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Продолжительность работы - </w:t>
      </w:r>
      <w:r w:rsidRPr="002B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3,5 часа (210 минут)</w:t>
      </w:r>
    </w:p>
    <w:p w:rsidR="002B4834" w:rsidRPr="002B4834" w:rsidRDefault="002B4834" w:rsidP="002B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Часть 1 выполня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2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бланках ЕГЭ </w:t>
      </w:r>
    </w:p>
    <w:p w:rsidR="002B4834" w:rsidRPr="002B4834" w:rsidRDefault="002B4834" w:rsidP="002B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Часть 2 выполня</w:t>
      </w:r>
      <w:r w:rsidR="00A772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2B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бланках ЕГЭ или на листе А-4 со штампом ОУ; </w:t>
      </w:r>
    </w:p>
    <w:p w:rsidR="00A7729C" w:rsidRPr="00A7729C" w:rsidRDefault="00A7729C" w:rsidP="00A7729C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A7729C">
        <w:rPr>
          <w:rFonts w:ascii="Calibri" w:eastAsia="Calibri" w:hAnsi="Calibri" w:cs="Times New Roman"/>
          <w:b/>
          <w:i/>
          <w:sz w:val="28"/>
          <w:szCs w:val="28"/>
        </w:rPr>
        <w:t>Справка о результатах пробного ЕГЭ по биологии 201</w:t>
      </w:r>
      <w:r>
        <w:rPr>
          <w:rFonts w:ascii="Calibri" w:eastAsia="Calibri" w:hAnsi="Calibri" w:cs="Times New Roman"/>
          <w:b/>
          <w:i/>
          <w:sz w:val="28"/>
          <w:szCs w:val="28"/>
        </w:rPr>
        <w:t>6</w:t>
      </w:r>
      <w:r w:rsidRPr="00A7729C">
        <w:rPr>
          <w:rFonts w:ascii="Calibri" w:eastAsia="Calibri" w:hAnsi="Calibri" w:cs="Times New Roman"/>
          <w:b/>
          <w:i/>
          <w:sz w:val="28"/>
          <w:szCs w:val="28"/>
        </w:rPr>
        <w:t>-201</w:t>
      </w:r>
      <w:r>
        <w:rPr>
          <w:rFonts w:ascii="Calibri" w:eastAsia="Calibri" w:hAnsi="Calibri" w:cs="Times New Roman"/>
          <w:b/>
          <w:i/>
          <w:sz w:val="28"/>
          <w:szCs w:val="28"/>
        </w:rPr>
        <w:t>7</w:t>
      </w:r>
      <w:r w:rsidRPr="00A7729C">
        <w:rPr>
          <w:rFonts w:ascii="Calibri" w:eastAsia="Calibri" w:hAnsi="Calibri" w:cs="Times New Roman"/>
          <w:b/>
          <w:i/>
          <w:sz w:val="28"/>
          <w:szCs w:val="28"/>
        </w:rPr>
        <w:t xml:space="preserve"> учебный год.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351"/>
        <w:gridCol w:w="1885"/>
        <w:gridCol w:w="1404"/>
        <w:gridCol w:w="1242"/>
        <w:gridCol w:w="1313"/>
      </w:tblGrid>
      <w:tr w:rsidR="00A7729C" w:rsidRPr="00A7729C" w:rsidTr="00A7729C">
        <w:tc>
          <w:tcPr>
            <w:tcW w:w="1101" w:type="dxa"/>
          </w:tcPr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1275" w:type="dxa"/>
          </w:tcPr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Кол-во участников</w:t>
            </w:r>
          </w:p>
        </w:tc>
        <w:tc>
          <w:tcPr>
            <w:tcW w:w="1351" w:type="dxa"/>
          </w:tcPr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Средний балл</w:t>
            </w:r>
          </w:p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 xml:space="preserve"> по району</w:t>
            </w:r>
          </w:p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 xml:space="preserve"> 201</w:t>
            </w:r>
            <w:r>
              <w:rPr>
                <w:rFonts w:ascii="Calibri" w:eastAsia="Calibri" w:hAnsi="Calibri" w:cs="Times New Roman"/>
              </w:rPr>
              <w:t>6</w:t>
            </w:r>
            <w:r w:rsidRPr="00A7729C">
              <w:rPr>
                <w:rFonts w:ascii="Calibri" w:eastAsia="Calibri" w:hAnsi="Calibri" w:cs="Times New Roman"/>
              </w:rPr>
              <w:t>-201</w:t>
            </w: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85" w:type="dxa"/>
          </w:tcPr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Лучший результат</w:t>
            </w:r>
          </w:p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 xml:space="preserve">(Средний балл по ОУ из </w:t>
            </w:r>
            <w:r>
              <w:rPr>
                <w:rFonts w:ascii="Calibri" w:eastAsia="Calibri" w:hAnsi="Calibri" w:cs="Times New Roman"/>
              </w:rPr>
              <w:t>59</w:t>
            </w:r>
            <w:r w:rsidRPr="00A7729C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A7729C">
              <w:rPr>
                <w:rFonts w:ascii="Calibri" w:eastAsia="Calibri" w:hAnsi="Calibri" w:cs="Times New Roman"/>
              </w:rPr>
              <w:t>первичных</w:t>
            </w:r>
            <w:proofErr w:type="gramEnd"/>
            <w:r w:rsidRPr="00A7729C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404" w:type="dxa"/>
          </w:tcPr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Низкий результат</w:t>
            </w:r>
          </w:p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(Средний балл по ОУ)</w:t>
            </w:r>
          </w:p>
        </w:tc>
        <w:tc>
          <w:tcPr>
            <w:tcW w:w="1242" w:type="dxa"/>
          </w:tcPr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Средний балл по району 201</w:t>
            </w:r>
            <w:r>
              <w:rPr>
                <w:rFonts w:ascii="Calibri" w:eastAsia="Calibri" w:hAnsi="Calibri" w:cs="Times New Roman"/>
              </w:rPr>
              <w:t>5</w:t>
            </w:r>
            <w:r w:rsidRPr="00A7729C">
              <w:rPr>
                <w:rFonts w:ascii="Calibri" w:eastAsia="Calibri" w:hAnsi="Calibri" w:cs="Times New Roman"/>
              </w:rPr>
              <w:t>-201</w:t>
            </w: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13" w:type="dxa"/>
          </w:tcPr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Кол-во участников</w:t>
            </w:r>
          </w:p>
        </w:tc>
      </w:tr>
      <w:tr w:rsidR="00A7729C" w:rsidRPr="00A7729C" w:rsidTr="00A7729C">
        <w:tc>
          <w:tcPr>
            <w:tcW w:w="1101" w:type="dxa"/>
          </w:tcPr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1275" w:type="dxa"/>
          </w:tcPr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161 человек из 33 ОУ</w:t>
            </w:r>
          </w:p>
        </w:tc>
        <w:tc>
          <w:tcPr>
            <w:tcW w:w="1351" w:type="dxa"/>
          </w:tcPr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26,3 балла (44,6%)</w:t>
            </w:r>
          </w:p>
        </w:tc>
        <w:tc>
          <w:tcPr>
            <w:tcW w:w="1885" w:type="dxa"/>
          </w:tcPr>
          <w:p w:rsidR="00DC2978" w:rsidRPr="00DC2978" w:rsidRDefault="00DC2978" w:rsidP="00DC2978">
            <w:pPr>
              <w:rPr>
                <w:rFonts w:ascii="Calibri" w:eastAsia="Calibri" w:hAnsi="Calibri" w:cs="Times New Roman"/>
              </w:rPr>
            </w:pPr>
            <w:r w:rsidRPr="00DC2978">
              <w:rPr>
                <w:rFonts w:ascii="Calibri" w:eastAsia="Calibri" w:hAnsi="Calibri" w:cs="Times New Roman"/>
              </w:rPr>
              <w:t>590</w:t>
            </w:r>
            <w:r>
              <w:rPr>
                <w:rFonts w:ascii="Calibri" w:eastAsia="Calibri" w:hAnsi="Calibri" w:cs="Times New Roman"/>
              </w:rPr>
              <w:t>-</w:t>
            </w:r>
            <w:r w:rsidRPr="00DC2978">
              <w:rPr>
                <w:rFonts w:ascii="Calibri" w:eastAsia="Calibri" w:hAnsi="Calibri" w:cs="Times New Roman"/>
              </w:rPr>
              <w:t>42,7</w:t>
            </w:r>
          </w:p>
          <w:p w:rsidR="00DC2978" w:rsidRPr="00DC2978" w:rsidRDefault="00DC2978" w:rsidP="00DC2978">
            <w:pPr>
              <w:rPr>
                <w:rFonts w:ascii="Calibri" w:eastAsia="Calibri" w:hAnsi="Calibri" w:cs="Times New Roman"/>
              </w:rPr>
            </w:pPr>
            <w:r w:rsidRPr="00DC2978">
              <w:rPr>
                <w:rFonts w:ascii="Calibri" w:eastAsia="Calibri" w:hAnsi="Calibri" w:cs="Times New Roman"/>
              </w:rPr>
              <w:t>270</w:t>
            </w:r>
            <w:r>
              <w:rPr>
                <w:rFonts w:ascii="Calibri" w:eastAsia="Calibri" w:hAnsi="Calibri" w:cs="Times New Roman"/>
              </w:rPr>
              <w:t>-</w:t>
            </w:r>
            <w:r w:rsidRPr="00DC2978">
              <w:rPr>
                <w:rFonts w:ascii="Calibri" w:eastAsia="Calibri" w:hAnsi="Calibri" w:cs="Times New Roman"/>
              </w:rPr>
              <w:t>40</w:t>
            </w:r>
          </w:p>
          <w:p w:rsidR="00A7729C" w:rsidRPr="00A7729C" w:rsidRDefault="00DC2978" w:rsidP="00DC2978">
            <w:pPr>
              <w:rPr>
                <w:rFonts w:ascii="Calibri" w:eastAsia="Calibri" w:hAnsi="Calibri" w:cs="Times New Roman"/>
              </w:rPr>
            </w:pPr>
            <w:r w:rsidRPr="00DC2978">
              <w:rPr>
                <w:rFonts w:ascii="Calibri" w:eastAsia="Calibri" w:hAnsi="Calibri" w:cs="Times New Roman"/>
              </w:rPr>
              <w:t>548</w:t>
            </w:r>
            <w:r>
              <w:rPr>
                <w:rFonts w:ascii="Calibri" w:eastAsia="Calibri" w:hAnsi="Calibri" w:cs="Times New Roman"/>
              </w:rPr>
              <w:t>-</w:t>
            </w:r>
            <w:r w:rsidRPr="00DC2978">
              <w:rPr>
                <w:rFonts w:ascii="Calibri" w:eastAsia="Calibri" w:hAnsi="Calibri" w:cs="Times New Roman"/>
              </w:rPr>
              <w:t>38,7</w:t>
            </w:r>
          </w:p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4" w:type="dxa"/>
          </w:tcPr>
          <w:p w:rsidR="00DC2978" w:rsidRPr="00DC2978" w:rsidRDefault="00DC2978" w:rsidP="00DC2978">
            <w:pPr>
              <w:rPr>
                <w:rFonts w:ascii="Calibri" w:eastAsia="Calibri" w:hAnsi="Calibri" w:cs="Times New Roman"/>
              </w:rPr>
            </w:pPr>
            <w:r w:rsidRPr="00DC2978">
              <w:rPr>
                <w:rFonts w:ascii="Calibri" w:eastAsia="Calibri" w:hAnsi="Calibri" w:cs="Times New Roman"/>
              </w:rPr>
              <w:t>291</w:t>
            </w:r>
            <w:r>
              <w:rPr>
                <w:rFonts w:ascii="Calibri" w:eastAsia="Calibri" w:hAnsi="Calibri" w:cs="Times New Roman"/>
              </w:rPr>
              <w:t>-</w:t>
            </w:r>
            <w:r w:rsidRPr="00DC2978">
              <w:rPr>
                <w:rFonts w:ascii="Calibri" w:eastAsia="Calibri" w:hAnsi="Calibri" w:cs="Times New Roman"/>
              </w:rPr>
              <w:t>19,7</w:t>
            </w:r>
          </w:p>
          <w:p w:rsidR="00DC2978" w:rsidRPr="00DC2978" w:rsidRDefault="00DC2978" w:rsidP="00DC2978">
            <w:pPr>
              <w:rPr>
                <w:rFonts w:ascii="Calibri" w:eastAsia="Calibri" w:hAnsi="Calibri" w:cs="Times New Roman"/>
              </w:rPr>
            </w:pPr>
            <w:r w:rsidRPr="00DC2978">
              <w:rPr>
                <w:rFonts w:ascii="Calibri" w:eastAsia="Calibri" w:hAnsi="Calibri" w:cs="Times New Roman"/>
              </w:rPr>
              <w:t>293</w:t>
            </w:r>
            <w:r>
              <w:rPr>
                <w:rFonts w:ascii="Calibri" w:eastAsia="Calibri" w:hAnsi="Calibri" w:cs="Times New Roman"/>
              </w:rPr>
              <w:t>-</w:t>
            </w:r>
            <w:r w:rsidRPr="00DC2978">
              <w:rPr>
                <w:rFonts w:ascii="Calibri" w:eastAsia="Calibri" w:hAnsi="Calibri" w:cs="Times New Roman"/>
              </w:rPr>
              <w:t>19,3</w:t>
            </w:r>
          </w:p>
          <w:p w:rsidR="00DC2978" w:rsidRPr="00DC2978" w:rsidRDefault="00DC2978" w:rsidP="00DC2978">
            <w:pPr>
              <w:rPr>
                <w:rFonts w:ascii="Calibri" w:eastAsia="Calibri" w:hAnsi="Calibri" w:cs="Times New Roman"/>
              </w:rPr>
            </w:pPr>
            <w:r w:rsidRPr="00DC2978">
              <w:rPr>
                <w:rFonts w:ascii="Calibri" w:eastAsia="Calibri" w:hAnsi="Calibri" w:cs="Times New Roman"/>
              </w:rPr>
              <w:t>217</w:t>
            </w:r>
            <w:r>
              <w:rPr>
                <w:rFonts w:ascii="Calibri" w:eastAsia="Calibri" w:hAnsi="Calibri" w:cs="Times New Roman"/>
              </w:rPr>
              <w:t>-</w:t>
            </w:r>
            <w:r w:rsidRPr="00DC2978">
              <w:rPr>
                <w:rFonts w:ascii="Calibri" w:eastAsia="Calibri" w:hAnsi="Calibri" w:cs="Times New Roman"/>
              </w:rPr>
              <w:t>19</w:t>
            </w:r>
          </w:p>
          <w:p w:rsidR="00DC2978" w:rsidRPr="00DC2978" w:rsidRDefault="00DC2978" w:rsidP="00DC2978">
            <w:pPr>
              <w:rPr>
                <w:rFonts w:ascii="Calibri" w:eastAsia="Calibri" w:hAnsi="Calibri" w:cs="Times New Roman"/>
              </w:rPr>
            </w:pPr>
            <w:r w:rsidRPr="00DC2978">
              <w:rPr>
                <w:rFonts w:ascii="Calibri" w:eastAsia="Calibri" w:hAnsi="Calibri" w:cs="Times New Roman"/>
              </w:rPr>
              <w:t>385</w:t>
            </w:r>
            <w:r>
              <w:rPr>
                <w:rFonts w:ascii="Calibri" w:eastAsia="Calibri" w:hAnsi="Calibri" w:cs="Times New Roman"/>
              </w:rPr>
              <w:t>-</w:t>
            </w:r>
            <w:r w:rsidRPr="00DC2978">
              <w:rPr>
                <w:rFonts w:ascii="Calibri" w:eastAsia="Calibri" w:hAnsi="Calibri" w:cs="Times New Roman"/>
              </w:rPr>
              <w:t>15</w:t>
            </w:r>
          </w:p>
          <w:p w:rsidR="00A7729C" w:rsidRPr="00A7729C" w:rsidRDefault="00DC2978" w:rsidP="00DC2978">
            <w:pPr>
              <w:rPr>
                <w:rFonts w:ascii="Calibri" w:eastAsia="Calibri" w:hAnsi="Calibri" w:cs="Times New Roman"/>
              </w:rPr>
            </w:pPr>
            <w:r w:rsidRPr="00DC2978">
              <w:rPr>
                <w:rFonts w:ascii="Calibri" w:eastAsia="Calibri" w:hAnsi="Calibri" w:cs="Times New Roman"/>
              </w:rPr>
              <w:t>352</w:t>
            </w:r>
            <w:r>
              <w:rPr>
                <w:rFonts w:ascii="Calibri" w:eastAsia="Calibri" w:hAnsi="Calibri" w:cs="Times New Roman"/>
              </w:rPr>
              <w:t>-</w:t>
            </w:r>
            <w:r w:rsidRPr="00DC2978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42" w:type="dxa"/>
          </w:tcPr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28,3 балла</w:t>
            </w:r>
          </w:p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(46,4%)</w:t>
            </w:r>
          </w:p>
        </w:tc>
        <w:tc>
          <w:tcPr>
            <w:tcW w:w="1313" w:type="dxa"/>
          </w:tcPr>
          <w:p w:rsidR="00A7729C" w:rsidRPr="00A7729C" w:rsidRDefault="00A7729C" w:rsidP="00A772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171 </w:t>
            </w:r>
            <w:r w:rsidRPr="00A7729C">
              <w:rPr>
                <w:rFonts w:ascii="Calibri" w:eastAsia="Calibri" w:hAnsi="Calibri" w:cs="Times New Roman"/>
              </w:rPr>
              <w:t xml:space="preserve">человек из 35 ОУ </w:t>
            </w:r>
          </w:p>
        </w:tc>
      </w:tr>
    </w:tbl>
    <w:p w:rsidR="00A7729C" w:rsidRPr="00A7729C" w:rsidRDefault="00A7729C" w:rsidP="00A7729C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A7729C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Рейтинг образовательных учреждений, по результатам  пробного ЕГЭ по биологии.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1417"/>
      </w:tblGrid>
      <w:tr w:rsidR="00A7729C" w:rsidRPr="00A7729C" w:rsidTr="00A7729C">
        <w:tc>
          <w:tcPr>
            <w:tcW w:w="675" w:type="dxa"/>
          </w:tcPr>
          <w:p w:rsidR="00A7729C" w:rsidRPr="00A7729C" w:rsidRDefault="00A7729C" w:rsidP="00A7729C">
            <w:pPr>
              <w:jc w:val="center"/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1134" w:type="dxa"/>
          </w:tcPr>
          <w:p w:rsidR="00A7729C" w:rsidRPr="00A7729C" w:rsidRDefault="00A7729C" w:rsidP="00A7729C">
            <w:pPr>
              <w:jc w:val="center"/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ОУ</w:t>
            </w:r>
          </w:p>
        </w:tc>
        <w:tc>
          <w:tcPr>
            <w:tcW w:w="1560" w:type="dxa"/>
          </w:tcPr>
          <w:p w:rsidR="00A7729C" w:rsidRPr="00A7729C" w:rsidRDefault="00A7729C" w:rsidP="00A7729C">
            <w:pPr>
              <w:jc w:val="center"/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Кол-во</w:t>
            </w:r>
          </w:p>
        </w:tc>
        <w:tc>
          <w:tcPr>
            <w:tcW w:w="1417" w:type="dxa"/>
          </w:tcPr>
          <w:p w:rsidR="00A7729C" w:rsidRPr="00A7729C" w:rsidRDefault="00A7729C" w:rsidP="00A7729C">
            <w:pPr>
              <w:jc w:val="center"/>
              <w:rPr>
                <w:rFonts w:ascii="Calibri" w:eastAsia="Calibri" w:hAnsi="Calibri" w:cs="Times New Roman"/>
              </w:rPr>
            </w:pPr>
            <w:r w:rsidRPr="00A7729C">
              <w:rPr>
                <w:rFonts w:ascii="Calibri" w:eastAsia="Calibri" w:hAnsi="Calibri" w:cs="Times New Roman"/>
              </w:rPr>
              <w:t>Средний балл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42,7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38,7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ШЭиП</w:t>
            </w:r>
            <w:proofErr w:type="spellEnd"/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33,3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32,6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31,5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29,3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26,6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25,8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23,5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22,3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21,8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21,8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20,9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20,4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20,2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19,7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19,3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7729C" w:rsidRPr="00A7729C" w:rsidTr="00A7729C">
        <w:trPr>
          <w:trHeight w:val="300"/>
        </w:trPr>
        <w:tc>
          <w:tcPr>
            <w:tcW w:w="675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  <w:tc>
          <w:tcPr>
            <w:tcW w:w="1560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A7729C" w:rsidRPr="00A7729C" w:rsidRDefault="00A7729C" w:rsidP="00A7729C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729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A7729C" w:rsidRPr="00A7729C" w:rsidRDefault="00A7729C" w:rsidP="00A7729C">
      <w:pPr>
        <w:rPr>
          <w:rFonts w:ascii="Calibri" w:eastAsia="Calibri" w:hAnsi="Calibri" w:cs="Times New Roman"/>
        </w:rPr>
      </w:pPr>
    </w:p>
    <w:p w:rsidR="00A7729C" w:rsidRPr="00A7729C" w:rsidRDefault="00A7729C" w:rsidP="00691689">
      <w:pPr>
        <w:spacing w:after="0"/>
        <w:jc w:val="both"/>
        <w:rPr>
          <w:rFonts w:ascii="Calibri" w:eastAsia="Calibri" w:hAnsi="Calibri" w:cs="Times New Roman"/>
        </w:rPr>
      </w:pPr>
      <w:r w:rsidRPr="00A7729C">
        <w:rPr>
          <w:rFonts w:ascii="Calibri" w:eastAsia="Calibri" w:hAnsi="Calibri" w:cs="Times New Roman"/>
        </w:rPr>
        <w:t xml:space="preserve">            В пробном ЕГЭ участвовал 1</w:t>
      </w:r>
      <w:r w:rsidR="00586610">
        <w:rPr>
          <w:rFonts w:ascii="Calibri" w:eastAsia="Calibri" w:hAnsi="Calibri" w:cs="Times New Roman"/>
        </w:rPr>
        <w:t>6</w:t>
      </w:r>
      <w:r w:rsidRPr="00A7729C">
        <w:rPr>
          <w:rFonts w:ascii="Calibri" w:eastAsia="Calibri" w:hAnsi="Calibri" w:cs="Times New Roman"/>
        </w:rPr>
        <w:t>1 человек из 3</w:t>
      </w:r>
      <w:r w:rsidR="00586610">
        <w:rPr>
          <w:rFonts w:ascii="Calibri" w:eastAsia="Calibri" w:hAnsi="Calibri" w:cs="Times New Roman"/>
        </w:rPr>
        <w:t>3</w:t>
      </w:r>
      <w:r w:rsidRPr="00A7729C">
        <w:rPr>
          <w:rFonts w:ascii="Calibri" w:eastAsia="Calibri" w:hAnsi="Calibri" w:cs="Times New Roman"/>
        </w:rPr>
        <w:t xml:space="preserve"> ОУ Красносельского района. Не участвовали школы: 167, 2</w:t>
      </w:r>
      <w:r w:rsidR="00586610">
        <w:rPr>
          <w:rFonts w:ascii="Calibri" w:eastAsia="Calibri" w:hAnsi="Calibri" w:cs="Times New Roman"/>
        </w:rPr>
        <w:t>08</w:t>
      </w:r>
      <w:r w:rsidRPr="00A7729C">
        <w:rPr>
          <w:rFonts w:ascii="Calibri" w:eastAsia="Calibri" w:hAnsi="Calibri" w:cs="Times New Roman"/>
        </w:rPr>
        <w:t xml:space="preserve">, 275, </w:t>
      </w:r>
      <w:r w:rsidR="00586610">
        <w:rPr>
          <w:rFonts w:ascii="Calibri" w:eastAsia="Calibri" w:hAnsi="Calibri" w:cs="Times New Roman"/>
        </w:rPr>
        <w:t xml:space="preserve">276, 290, </w:t>
      </w:r>
      <w:r w:rsidRPr="00A7729C">
        <w:rPr>
          <w:rFonts w:ascii="Calibri" w:eastAsia="Calibri" w:hAnsi="Calibri" w:cs="Times New Roman"/>
        </w:rPr>
        <w:t xml:space="preserve">383, 509, 568. В ОУ </w:t>
      </w:r>
      <w:r w:rsidR="00586610">
        <w:rPr>
          <w:rFonts w:ascii="Calibri" w:eastAsia="Calibri" w:hAnsi="Calibri" w:cs="Times New Roman"/>
        </w:rPr>
        <w:t>Лицей Искусств</w:t>
      </w:r>
      <w:r w:rsidRPr="00A7729C">
        <w:rPr>
          <w:rFonts w:ascii="Calibri" w:eastAsia="Calibri" w:hAnsi="Calibri" w:cs="Times New Roman"/>
        </w:rPr>
        <w:t xml:space="preserve"> нет учащихся, сдающих ЕГЭ по биологии в этом учебном году. Остальные отказались от методической помощи ИМЦ.</w:t>
      </w:r>
    </w:p>
    <w:p w:rsidR="00A7729C" w:rsidRPr="00A7729C" w:rsidRDefault="00A7729C" w:rsidP="00691689">
      <w:pPr>
        <w:spacing w:after="0"/>
        <w:jc w:val="both"/>
        <w:rPr>
          <w:rFonts w:ascii="Calibri" w:eastAsia="Calibri" w:hAnsi="Calibri" w:cs="Times New Roman"/>
        </w:rPr>
      </w:pPr>
      <w:r w:rsidRPr="00A7729C">
        <w:rPr>
          <w:rFonts w:ascii="Calibri" w:eastAsia="Calibri" w:hAnsi="Calibri" w:cs="Times New Roman"/>
        </w:rPr>
        <w:t xml:space="preserve">            Для учителей биологии ОУ, согласно плану ИМЦ, была проведена консультация «Проведение пробного ЕГЭ по биологии в 2016 году».    </w:t>
      </w:r>
    </w:p>
    <w:p w:rsidR="00A7729C" w:rsidRPr="00A7729C" w:rsidRDefault="00A7729C" w:rsidP="00691689">
      <w:pPr>
        <w:spacing w:after="0"/>
        <w:jc w:val="both"/>
        <w:rPr>
          <w:rFonts w:ascii="Calibri" w:eastAsia="Calibri" w:hAnsi="Calibri" w:cs="Times New Roman"/>
        </w:rPr>
      </w:pPr>
      <w:r w:rsidRPr="00A7729C">
        <w:rPr>
          <w:rFonts w:ascii="Calibri" w:eastAsia="Calibri" w:hAnsi="Calibri" w:cs="Times New Roman"/>
        </w:rPr>
        <w:t xml:space="preserve">             </w:t>
      </w:r>
      <w:proofErr w:type="spellStart"/>
      <w:r w:rsidRPr="00A7729C">
        <w:rPr>
          <w:rFonts w:ascii="Calibri" w:eastAsia="Calibri" w:hAnsi="Calibri" w:cs="Times New Roman"/>
        </w:rPr>
        <w:t>КИМы</w:t>
      </w:r>
      <w:proofErr w:type="spellEnd"/>
      <w:r w:rsidRPr="00A7729C">
        <w:rPr>
          <w:rFonts w:ascii="Calibri" w:eastAsia="Calibri" w:hAnsi="Calibri" w:cs="Times New Roman"/>
        </w:rPr>
        <w:t xml:space="preserve"> для проведения пробного ЕГЭ были составлены согласно кодификатору демонстрационной версии 201</w:t>
      </w:r>
      <w:r w:rsidR="00586610">
        <w:rPr>
          <w:rFonts w:ascii="Calibri" w:eastAsia="Calibri" w:hAnsi="Calibri" w:cs="Times New Roman"/>
        </w:rPr>
        <w:t>7</w:t>
      </w:r>
      <w:r w:rsidRPr="00A7729C">
        <w:rPr>
          <w:rFonts w:ascii="Calibri" w:eastAsia="Calibri" w:hAnsi="Calibri" w:cs="Times New Roman"/>
        </w:rPr>
        <w:t xml:space="preserve"> года, опубликованной на сайте ФИПИ, по данным аналитического </w:t>
      </w:r>
      <w:r w:rsidRPr="00A7729C">
        <w:rPr>
          <w:rFonts w:ascii="Calibri" w:eastAsia="Calibri" w:hAnsi="Calibri" w:cs="Times New Roman"/>
        </w:rPr>
        <w:lastRenderedPageBreak/>
        <w:t>отчета предметной комиссии 201</w:t>
      </w:r>
      <w:r w:rsidR="00586610">
        <w:rPr>
          <w:rFonts w:ascii="Calibri" w:eastAsia="Calibri" w:hAnsi="Calibri" w:cs="Times New Roman"/>
        </w:rPr>
        <w:t>6</w:t>
      </w:r>
      <w:r w:rsidRPr="00A7729C">
        <w:rPr>
          <w:rFonts w:ascii="Calibri" w:eastAsia="Calibri" w:hAnsi="Calibri" w:cs="Times New Roman"/>
        </w:rPr>
        <w:t xml:space="preserve"> года. Включены вопросы, получившие наименьший процент выполнения из ЕГЭ 201</w:t>
      </w:r>
      <w:r w:rsidR="00586610">
        <w:rPr>
          <w:rFonts w:ascii="Calibri" w:eastAsia="Calibri" w:hAnsi="Calibri" w:cs="Times New Roman"/>
        </w:rPr>
        <w:t>6</w:t>
      </w:r>
      <w:r w:rsidRPr="00A7729C">
        <w:rPr>
          <w:rFonts w:ascii="Calibri" w:eastAsia="Calibri" w:hAnsi="Calibri" w:cs="Times New Roman"/>
        </w:rPr>
        <w:t xml:space="preserve"> года. </w:t>
      </w:r>
    </w:p>
    <w:p w:rsidR="00A7729C" w:rsidRPr="00A7729C" w:rsidRDefault="00A7729C" w:rsidP="00A7729C">
      <w:pPr>
        <w:spacing w:after="0"/>
        <w:rPr>
          <w:rFonts w:ascii="Calibri" w:eastAsia="Calibri" w:hAnsi="Calibri" w:cs="Times New Roman"/>
        </w:rPr>
      </w:pPr>
      <w:r w:rsidRPr="00A7729C">
        <w:rPr>
          <w:rFonts w:ascii="Calibri" w:eastAsia="Calibri" w:hAnsi="Calibri" w:cs="Times New Roman"/>
        </w:rPr>
        <w:t xml:space="preserve">                       Выше </w:t>
      </w:r>
      <w:r w:rsidR="008B3DB5">
        <w:rPr>
          <w:rFonts w:ascii="Calibri" w:eastAsia="Calibri" w:hAnsi="Calibri" w:cs="Times New Roman"/>
        </w:rPr>
        <w:t>4</w:t>
      </w:r>
      <w:r w:rsidRPr="00A7729C">
        <w:rPr>
          <w:rFonts w:ascii="Calibri" w:eastAsia="Calibri" w:hAnsi="Calibri" w:cs="Times New Roman"/>
        </w:rPr>
        <w:t xml:space="preserve">5 первичных баллов (из </w:t>
      </w:r>
      <w:r w:rsidR="00586610">
        <w:rPr>
          <w:rFonts w:ascii="Calibri" w:eastAsia="Calibri" w:hAnsi="Calibri" w:cs="Times New Roman"/>
        </w:rPr>
        <w:t>59</w:t>
      </w:r>
      <w:r w:rsidRPr="00A7729C">
        <w:rPr>
          <w:rFonts w:ascii="Calibri" w:eastAsia="Calibri" w:hAnsi="Calibri" w:cs="Times New Roman"/>
        </w:rPr>
        <w:t xml:space="preserve">) получили </w:t>
      </w:r>
      <w:r w:rsidR="008B3DB5">
        <w:rPr>
          <w:rFonts w:ascii="Calibri" w:eastAsia="Calibri" w:hAnsi="Calibri" w:cs="Times New Roman"/>
        </w:rPr>
        <w:t>7 учащихся из 5</w:t>
      </w:r>
      <w:r w:rsidRPr="00A7729C">
        <w:rPr>
          <w:rFonts w:ascii="Calibri" w:eastAsia="Calibri" w:hAnsi="Calibri" w:cs="Times New Roman"/>
        </w:rPr>
        <w:t xml:space="preserve"> ОУ – </w:t>
      </w:r>
      <w:r w:rsidR="008B3DB5">
        <w:rPr>
          <w:rFonts w:ascii="Calibri" w:eastAsia="Calibri" w:hAnsi="Calibri" w:cs="Times New Roman"/>
        </w:rPr>
        <w:t>3</w:t>
      </w:r>
      <w:r w:rsidRPr="00A7729C">
        <w:rPr>
          <w:rFonts w:ascii="Calibri" w:eastAsia="Calibri" w:hAnsi="Calibri" w:cs="Times New Roman"/>
        </w:rPr>
        <w:t>,</w:t>
      </w:r>
      <w:r w:rsidR="008B3DB5">
        <w:rPr>
          <w:rFonts w:ascii="Calibri" w:eastAsia="Calibri" w:hAnsi="Calibri" w:cs="Times New Roman"/>
        </w:rPr>
        <w:t>1</w:t>
      </w:r>
      <w:r w:rsidRPr="00A7729C">
        <w:rPr>
          <w:rFonts w:ascii="Calibri" w:eastAsia="Calibri" w:hAnsi="Calibri" w:cs="Times New Roman"/>
        </w:rPr>
        <w:t xml:space="preserve">%: 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960"/>
        <w:gridCol w:w="1200"/>
        <w:gridCol w:w="1760"/>
        <w:gridCol w:w="1600"/>
        <w:gridCol w:w="960"/>
        <w:gridCol w:w="960"/>
        <w:gridCol w:w="960"/>
      </w:tblGrid>
      <w:tr w:rsidR="008B3DB5" w:rsidRPr="008B3DB5" w:rsidTr="008B3D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Щепотин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8B3DB5" w:rsidRPr="008B3DB5" w:rsidTr="008B3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8B3DB5" w:rsidRPr="008B3DB5" w:rsidTr="008B3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Искандерова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Тагира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B3DB5" w:rsidRPr="008B3DB5" w:rsidTr="008B3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Малахова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8B3DB5" w:rsidRPr="008B3DB5" w:rsidTr="008B3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Менгал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Мираб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8B3DB5" w:rsidRPr="008B3DB5" w:rsidTr="008B3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Сальников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8B3DB5" w:rsidRPr="008B3DB5" w:rsidTr="008B3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B5" w:rsidRPr="008B3DB5" w:rsidRDefault="008B3DB5" w:rsidP="008B3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3DB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</w:tbl>
    <w:p w:rsidR="00A7729C" w:rsidRPr="00A7729C" w:rsidRDefault="00A7729C" w:rsidP="00A7729C">
      <w:pPr>
        <w:spacing w:after="0"/>
        <w:rPr>
          <w:rFonts w:ascii="Calibri" w:eastAsia="Calibri" w:hAnsi="Calibri" w:cs="Times New Roman"/>
        </w:rPr>
      </w:pPr>
    </w:p>
    <w:p w:rsidR="00A7729C" w:rsidRPr="00A7729C" w:rsidRDefault="00A7729C" w:rsidP="00A7729C">
      <w:pPr>
        <w:spacing w:after="0"/>
        <w:rPr>
          <w:rFonts w:ascii="Calibri" w:eastAsia="Calibri" w:hAnsi="Calibri" w:cs="Times New Roman"/>
        </w:rPr>
      </w:pPr>
      <w:r w:rsidRPr="00A7729C">
        <w:rPr>
          <w:rFonts w:ascii="Calibri" w:eastAsia="Calibri" w:hAnsi="Calibri" w:cs="Times New Roman"/>
        </w:rPr>
        <w:t xml:space="preserve">(в 2014-2015 учебном году  6 учащихся из 5 ОУ – 3,87% получили такой балл).    </w:t>
      </w:r>
    </w:p>
    <w:p w:rsidR="008B3DB5" w:rsidRPr="00A7729C" w:rsidRDefault="00A7729C" w:rsidP="00A7729C">
      <w:pPr>
        <w:spacing w:after="0" w:line="240" w:lineRule="auto"/>
        <w:rPr>
          <w:rFonts w:ascii="Calibri" w:eastAsia="Calibri" w:hAnsi="Calibri" w:cs="Times New Roman"/>
        </w:rPr>
      </w:pPr>
      <w:r w:rsidRPr="00A7729C">
        <w:rPr>
          <w:rFonts w:ascii="Calibri" w:eastAsia="Calibri" w:hAnsi="Calibri" w:cs="Times New Roman"/>
        </w:rPr>
        <w:t xml:space="preserve"> В 2015-2016 учебном году </w:t>
      </w:r>
      <w:r w:rsidR="008B3DB5">
        <w:rPr>
          <w:rFonts w:ascii="Calibri" w:eastAsia="Calibri" w:hAnsi="Calibri" w:cs="Times New Roman"/>
        </w:rPr>
        <w:t>в</w:t>
      </w:r>
      <w:r w:rsidR="008B3DB5" w:rsidRPr="008B3DB5">
        <w:rPr>
          <w:rFonts w:ascii="Calibri" w:eastAsia="Calibri" w:hAnsi="Calibri" w:cs="Times New Roman"/>
        </w:rPr>
        <w:t>ыше 50 первичных баллов (из 61) получили 4 учащихся из 4 ОУ – 2,34%:</w:t>
      </w:r>
    </w:p>
    <w:p w:rsidR="00A7729C" w:rsidRPr="00A7729C" w:rsidRDefault="00A7729C" w:rsidP="00A7729C">
      <w:pPr>
        <w:rPr>
          <w:rFonts w:ascii="Calibri" w:eastAsia="Calibri" w:hAnsi="Calibri" w:cs="Times New Roman"/>
        </w:rPr>
      </w:pPr>
      <w:r w:rsidRPr="00A7729C">
        <w:rPr>
          <w:rFonts w:ascii="Calibri" w:eastAsia="Calibri" w:hAnsi="Calibri" w:cs="Times New Roman"/>
        </w:rPr>
        <w:t xml:space="preserve">           Слабый результат показали учащиеся:</w:t>
      </w:r>
    </w:p>
    <w:tbl>
      <w:tblPr>
        <w:tblW w:w="3735" w:type="dxa"/>
        <w:tblInd w:w="93" w:type="dxa"/>
        <w:tblLook w:val="04A0" w:firstRow="1" w:lastRow="0" w:firstColumn="1" w:lastColumn="0" w:noHBand="0" w:noVBand="1"/>
      </w:tblPr>
      <w:tblGrid>
        <w:gridCol w:w="1238"/>
        <w:gridCol w:w="1237"/>
        <w:gridCol w:w="1260"/>
      </w:tblGrid>
      <w:tr w:rsidR="00A7729C" w:rsidRPr="00A7729C" w:rsidTr="00A7729C">
        <w:trPr>
          <w:trHeight w:val="3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29C" w:rsidRPr="00DC2978" w:rsidRDefault="00A7729C" w:rsidP="00A77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29C" w:rsidRPr="00DC2978" w:rsidRDefault="00A7729C" w:rsidP="00A77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729C" w:rsidRPr="00DC2978" w:rsidRDefault="00A7729C" w:rsidP="00A7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978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Средний балл</w:t>
            </w:r>
          </w:p>
        </w:tc>
      </w:tr>
      <w:tr w:rsidR="00586610" w:rsidRPr="00A7729C" w:rsidTr="00DC2978">
        <w:trPr>
          <w:trHeight w:val="3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291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19,7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586610" w:rsidRPr="00A7729C" w:rsidTr="00DC2978">
        <w:trPr>
          <w:trHeight w:val="3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293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19,3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586610" w:rsidRPr="00A7729C" w:rsidTr="00DC2978">
        <w:trPr>
          <w:trHeight w:val="3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217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86610" w:rsidRPr="00A7729C" w:rsidTr="004C61A9">
        <w:trPr>
          <w:trHeight w:val="3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385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586610" w:rsidRPr="00A7729C" w:rsidTr="00DC2978">
        <w:trPr>
          <w:trHeight w:val="33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352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6610" w:rsidRPr="00DC2978" w:rsidRDefault="00586610" w:rsidP="00463C0C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C2978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</w:tbl>
    <w:p w:rsidR="00A7729C" w:rsidRPr="00A7729C" w:rsidRDefault="00A7729C" w:rsidP="00A7729C">
      <w:pPr>
        <w:spacing w:after="0" w:line="240" w:lineRule="auto"/>
        <w:rPr>
          <w:rFonts w:ascii="Calibri" w:eastAsia="Calibri" w:hAnsi="Calibri" w:cs="Times New Roman"/>
        </w:rPr>
      </w:pPr>
      <w:r w:rsidRPr="00A7729C">
        <w:rPr>
          <w:rFonts w:ascii="Calibri" w:eastAsia="Calibri" w:hAnsi="Calibri" w:cs="Times New Roman"/>
        </w:rPr>
        <w:t xml:space="preserve">           Количество учащихся, не прошедших порог (30%), составляет 2</w:t>
      </w:r>
      <w:r w:rsidR="004C1E77">
        <w:rPr>
          <w:rFonts w:ascii="Calibri" w:eastAsia="Calibri" w:hAnsi="Calibri" w:cs="Times New Roman"/>
        </w:rPr>
        <w:t>8</w:t>
      </w:r>
      <w:r w:rsidRPr="00A7729C">
        <w:rPr>
          <w:rFonts w:ascii="Calibri" w:eastAsia="Calibri" w:hAnsi="Calibri" w:cs="Times New Roman"/>
        </w:rPr>
        <w:t xml:space="preserve"> человек – 1</w:t>
      </w:r>
      <w:r w:rsidR="004C1E77">
        <w:rPr>
          <w:rFonts w:ascii="Calibri" w:eastAsia="Calibri" w:hAnsi="Calibri" w:cs="Times New Roman"/>
        </w:rPr>
        <w:t>7</w:t>
      </w:r>
      <w:r w:rsidRPr="00A7729C">
        <w:rPr>
          <w:rFonts w:ascii="Calibri" w:eastAsia="Calibri" w:hAnsi="Calibri" w:cs="Times New Roman"/>
        </w:rPr>
        <w:t>,</w:t>
      </w:r>
      <w:r w:rsidR="004C1E77">
        <w:rPr>
          <w:rFonts w:ascii="Calibri" w:eastAsia="Calibri" w:hAnsi="Calibri" w:cs="Times New Roman"/>
        </w:rPr>
        <w:t>4</w:t>
      </w:r>
      <w:r w:rsidRPr="00A7729C">
        <w:rPr>
          <w:rFonts w:ascii="Calibri" w:eastAsia="Calibri" w:hAnsi="Calibri" w:cs="Times New Roman"/>
        </w:rPr>
        <w:t xml:space="preserve">%. </w:t>
      </w:r>
    </w:p>
    <w:p w:rsidR="00A7729C" w:rsidRPr="00A7729C" w:rsidRDefault="00A7729C" w:rsidP="00A7729C">
      <w:pPr>
        <w:spacing w:after="0" w:line="240" w:lineRule="auto"/>
        <w:rPr>
          <w:rFonts w:ascii="Calibri" w:eastAsia="Calibri" w:hAnsi="Calibri" w:cs="Times New Roman"/>
        </w:rPr>
      </w:pPr>
      <w:r w:rsidRPr="00A7729C">
        <w:rPr>
          <w:rFonts w:ascii="Calibri" w:eastAsia="Calibri" w:hAnsi="Calibri" w:cs="Times New Roman"/>
        </w:rPr>
        <w:t xml:space="preserve">           Многие учащиеся не справились с заданиями части 2: </w:t>
      </w:r>
      <w:r w:rsidR="004C1E77">
        <w:rPr>
          <w:rFonts w:ascii="Calibri" w:eastAsia="Calibri" w:hAnsi="Calibri" w:cs="Times New Roman"/>
        </w:rPr>
        <w:t>1</w:t>
      </w:r>
      <w:r w:rsidRPr="00A7729C">
        <w:rPr>
          <w:rFonts w:ascii="Calibri" w:eastAsia="Calibri" w:hAnsi="Calibri" w:cs="Times New Roman"/>
        </w:rPr>
        <w:t xml:space="preserve"> человек не приступил</w:t>
      </w:r>
      <w:r w:rsidR="004C1E77">
        <w:rPr>
          <w:rFonts w:ascii="Calibri" w:eastAsia="Calibri" w:hAnsi="Calibri" w:cs="Times New Roman"/>
        </w:rPr>
        <w:t xml:space="preserve"> </w:t>
      </w:r>
      <w:r w:rsidRPr="00A7729C">
        <w:rPr>
          <w:rFonts w:ascii="Calibri" w:eastAsia="Calibri" w:hAnsi="Calibri" w:cs="Times New Roman"/>
        </w:rPr>
        <w:t xml:space="preserve"> к выполнению заданий</w:t>
      </w:r>
      <w:r w:rsidR="004C1E77">
        <w:rPr>
          <w:rFonts w:ascii="Calibri" w:eastAsia="Calibri" w:hAnsi="Calibri" w:cs="Times New Roman"/>
        </w:rPr>
        <w:t xml:space="preserve"> </w:t>
      </w:r>
      <w:r w:rsidRPr="00A7729C">
        <w:rPr>
          <w:rFonts w:ascii="Calibri" w:eastAsia="Calibri" w:hAnsi="Calibri" w:cs="Times New Roman"/>
        </w:rPr>
        <w:t>(</w:t>
      </w:r>
      <w:r w:rsidR="004C1E77">
        <w:rPr>
          <w:rFonts w:ascii="Calibri" w:eastAsia="Calibri" w:hAnsi="Calibri" w:cs="Times New Roman"/>
        </w:rPr>
        <w:t>0,62</w:t>
      </w:r>
      <w:r w:rsidRPr="00A7729C">
        <w:rPr>
          <w:rFonts w:ascii="Calibri" w:eastAsia="Calibri" w:hAnsi="Calibri" w:cs="Times New Roman"/>
        </w:rPr>
        <w:t>%), 2</w:t>
      </w:r>
      <w:r w:rsidR="004C1E77">
        <w:rPr>
          <w:rFonts w:ascii="Calibri" w:eastAsia="Calibri" w:hAnsi="Calibri" w:cs="Times New Roman"/>
        </w:rPr>
        <w:t>6</w:t>
      </w:r>
      <w:r w:rsidRPr="00A7729C">
        <w:rPr>
          <w:rFonts w:ascii="Calibri" w:eastAsia="Calibri" w:hAnsi="Calibri" w:cs="Times New Roman"/>
        </w:rPr>
        <w:t xml:space="preserve"> человек не выполнили и получили «0» (16,</w:t>
      </w:r>
      <w:r w:rsidR="004C1E77">
        <w:rPr>
          <w:rFonts w:ascii="Calibri" w:eastAsia="Calibri" w:hAnsi="Calibri" w:cs="Times New Roman"/>
        </w:rPr>
        <w:t>1</w:t>
      </w:r>
      <w:r w:rsidRPr="00A7729C">
        <w:rPr>
          <w:rFonts w:ascii="Calibri" w:eastAsia="Calibri" w:hAnsi="Calibri" w:cs="Times New Roman"/>
        </w:rPr>
        <w:t xml:space="preserve">%). Особенно отмечаю учащихся </w:t>
      </w:r>
      <w:r w:rsidR="004C1E77" w:rsidRPr="00CF0229">
        <w:rPr>
          <w:rFonts w:ascii="Calibri" w:eastAsia="Calibri" w:hAnsi="Calibri" w:cs="Times New Roman"/>
          <w:sz w:val="24"/>
          <w:szCs w:val="24"/>
        </w:rPr>
        <w:t>546</w:t>
      </w:r>
      <w:r w:rsidRPr="00CF0229">
        <w:rPr>
          <w:rFonts w:ascii="Times New Roman" w:eastAsia="Calibri" w:hAnsi="Times New Roman" w:cs="Times New Roman"/>
          <w:sz w:val="24"/>
          <w:szCs w:val="24"/>
        </w:rPr>
        <w:t>,</w:t>
      </w:r>
      <w:r w:rsidRPr="00CF0229">
        <w:rPr>
          <w:rFonts w:ascii="Calibri" w:eastAsia="Calibri" w:hAnsi="Calibri" w:cs="Times New Roman"/>
          <w:sz w:val="24"/>
          <w:szCs w:val="24"/>
        </w:rPr>
        <w:t xml:space="preserve"> </w:t>
      </w:r>
      <w:r w:rsidRPr="00CF0229">
        <w:rPr>
          <w:rFonts w:ascii="Times New Roman" w:eastAsia="Calibri" w:hAnsi="Times New Roman" w:cs="Times New Roman"/>
          <w:sz w:val="24"/>
          <w:szCs w:val="24"/>
        </w:rPr>
        <w:t>547, 398, 375, 2</w:t>
      </w:r>
      <w:r w:rsidR="00CF0229" w:rsidRPr="00CF0229">
        <w:rPr>
          <w:rFonts w:ascii="Times New Roman" w:eastAsia="Calibri" w:hAnsi="Times New Roman" w:cs="Times New Roman"/>
          <w:sz w:val="24"/>
          <w:szCs w:val="24"/>
        </w:rPr>
        <w:t>89</w:t>
      </w:r>
      <w:r w:rsidRPr="00CF02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F0229" w:rsidRPr="00CF0229">
        <w:rPr>
          <w:rFonts w:ascii="Times New Roman" w:eastAsia="Calibri" w:hAnsi="Times New Roman" w:cs="Times New Roman"/>
          <w:sz w:val="24"/>
          <w:szCs w:val="24"/>
        </w:rPr>
        <w:t>352</w:t>
      </w:r>
      <w:r w:rsidRPr="00CF0229">
        <w:rPr>
          <w:rFonts w:ascii="Times New Roman" w:eastAsia="Calibri" w:hAnsi="Times New Roman" w:cs="Times New Roman"/>
          <w:sz w:val="24"/>
          <w:szCs w:val="24"/>
        </w:rPr>
        <w:t>, 2</w:t>
      </w:r>
      <w:r w:rsidR="00CF0229" w:rsidRPr="00CF0229">
        <w:rPr>
          <w:rFonts w:ascii="Times New Roman" w:eastAsia="Calibri" w:hAnsi="Times New Roman" w:cs="Times New Roman"/>
          <w:sz w:val="24"/>
          <w:szCs w:val="24"/>
        </w:rPr>
        <w:t>91</w:t>
      </w:r>
      <w:r w:rsidRPr="00CF0229">
        <w:rPr>
          <w:rFonts w:ascii="Times New Roman" w:eastAsia="Calibri" w:hAnsi="Times New Roman" w:cs="Times New Roman"/>
          <w:sz w:val="24"/>
          <w:szCs w:val="24"/>
        </w:rPr>
        <w:t>, 252</w:t>
      </w:r>
      <w:r w:rsidR="00CF0229" w:rsidRPr="00CF0229">
        <w:rPr>
          <w:rFonts w:ascii="Times New Roman" w:eastAsia="Calibri" w:hAnsi="Times New Roman" w:cs="Times New Roman"/>
          <w:sz w:val="24"/>
          <w:szCs w:val="24"/>
        </w:rPr>
        <w:t>, 217</w:t>
      </w:r>
      <w:r w:rsidRPr="00A7729C">
        <w:rPr>
          <w:rFonts w:ascii="Calibri" w:eastAsia="Calibri" w:hAnsi="Calibri" w:cs="Times New Roman"/>
        </w:rPr>
        <w:t xml:space="preserve"> школ. </w:t>
      </w:r>
    </w:p>
    <w:p w:rsidR="00A7729C" w:rsidRPr="00A7729C" w:rsidRDefault="00A7729C" w:rsidP="00A7729C">
      <w:pPr>
        <w:spacing w:after="0"/>
        <w:rPr>
          <w:rFonts w:ascii="Calibri" w:eastAsia="Calibri" w:hAnsi="Calibri" w:cs="Times New Roman"/>
        </w:rPr>
      </w:pPr>
      <w:r w:rsidRPr="00A7729C">
        <w:rPr>
          <w:rFonts w:ascii="Calibri" w:eastAsia="Calibri" w:hAnsi="Calibri" w:cs="Times New Roman"/>
        </w:rPr>
        <w:t xml:space="preserve">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175"/>
        <w:gridCol w:w="1370"/>
      </w:tblGrid>
      <w:tr w:rsidR="00CF0229" w:rsidRPr="00A7729C" w:rsidTr="00CF0229">
        <w:trPr>
          <w:trHeight w:val="559"/>
        </w:trPr>
        <w:tc>
          <w:tcPr>
            <w:tcW w:w="1174" w:type="dxa"/>
            <w:vAlign w:val="bottom"/>
          </w:tcPr>
          <w:p w:rsidR="00CF0229" w:rsidRPr="00A7729C" w:rsidRDefault="00CF0229" w:rsidP="00CF022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7729C">
              <w:rPr>
                <w:rFonts w:ascii="Calibri" w:eastAsia="Calibri" w:hAnsi="Calibri" w:cs="Times New Roman"/>
                <w:color w:val="000000"/>
              </w:rPr>
              <w:t>Часть 2(В)</w:t>
            </w:r>
          </w:p>
        </w:tc>
        <w:tc>
          <w:tcPr>
            <w:tcW w:w="1175" w:type="dxa"/>
            <w:vAlign w:val="bottom"/>
          </w:tcPr>
          <w:p w:rsidR="00CF0229" w:rsidRPr="00A7729C" w:rsidRDefault="00CF0229" w:rsidP="00CF022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7729C">
              <w:rPr>
                <w:rFonts w:ascii="Calibri" w:eastAsia="Calibri" w:hAnsi="Calibri" w:cs="Times New Roman"/>
                <w:color w:val="000000"/>
              </w:rPr>
              <w:t>Часть 3(С)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CF0229" w:rsidRPr="00A7729C" w:rsidRDefault="00CF0229" w:rsidP="00CF022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7729C">
              <w:rPr>
                <w:rFonts w:ascii="Calibri" w:eastAsia="Calibri" w:hAnsi="Calibri" w:cs="Times New Roman"/>
                <w:color w:val="000000"/>
              </w:rPr>
              <w:t>Итог</w:t>
            </w:r>
          </w:p>
        </w:tc>
      </w:tr>
      <w:tr w:rsidR="00CF0229" w:rsidRPr="00A7729C" w:rsidTr="00CF0229">
        <w:trPr>
          <w:trHeight w:val="559"/>
        </w:trPr>
        <w:tc>
          <w:tcPr>
            <w:tcW w:w="1174" w:type="dxa"/>
            <w:vAlign w:val="bottom"/>
          </w:tcPr>
          <w:p w:rsidR="00CF0229" w:rsidRPr="00A7729C" w:rsidRDefault="00CF0229" w:rsidP="00CF022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A7729C">
              <w:rPr>
                <w:rFonts w:ascii="Calibri" w:eastAsia="Calibri" w:hAnsi="Calibri" w:cs="Times New Roman"/>
                <w:color w:val="000000"/>
              </w:rPr>
              <w:t>Max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A7729C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>39</w:t>
            </w:r>
          </w:p>
        </w:tc>
        <w:tc>
          <w:tcPr>
            <w:tcW w:w="1175" w:type="dxa"/>
            <w:vAlign w:val="bottom"/>
          </w:tcPr>
          <w:p w:rsidR="00CF0229" w:rsidRPr="00A7729C" w:rsidRDefault="00CF0229" w:rsidP="00CF022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A7729C">
              <w:rPr>
                <w:rFonts w:ascii="Calibri" w:eastAsia="Calibri" w:hAnsi="Calibri" w:cs="Times New Roman"/>
                <w:color w:val="000000"/>
              </w:rPr>
              <w:t>Max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A7729C">
              <w:rPr>
                <w:rFonts w:ascii="Calibri" w:eastAsia="Calibri" w:hAnsi="Calibri" w:cs="Times New Roman"/>
                <w:color w:val="000000"/>
              </w:rPr>
              <w:t>20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CF0229" w:rsidRPr="00A7729C" w:rsidRDefault="00CF0229" w:rsidP="00CF022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proofErr w:type="spellStart"/>
            <w:r w:rsidRPr="00A7729C">
              <w:rPr>
                <w:rFonts w:ascii="Calibri" w:eastAsia="Calibri" w:hAnsi="Calibri" w:cs="Times New Roman"/>
                <w:color w:val="000000"/>
              </w:rPr>
              <w:t>Max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 xml:space="preserve"> 59</w:t>
            </w:r>
          </w:p>
        </w:tc>
      </w:tr>
      <w:tr w:rsidR="00CF0229" w:rsidRPr="00A7729C" w:rsidTr="00CF0229">
        <w:trPr>
          <w:trHeight w:val="591"/>
        </w:trPr>
        <w:tc>
          <w:tcPr>
            <w:tcW w:w="1174" w:type="dxa"/>
            <w:vAlign w:val="bottom"/>
          </w:tcPr>
          <w:p w:rsidR="00CF0229" w:rsidRPr="00A7729C" w:rsidRDefault="00CF0229" w:rsidP="00CF022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7729C">
              <w:rPr>
                <w:rFonts w:ascii="Calibri" w:eastAsia="Calibri" w:hAnsi="Calibri" w:cs="Times New Roman"/>
                <w:color w:val="000000"/>
              </w:rPr>
              <w:t>Ср.</w:t>
            </w:r>
            <w:r>
              <w:rPr>
                <w:rFonts w:ascii="Calibri" w:eastAsia="Calibri" w:hAnsi="Calibri" w:cs="Times New Roman"/>
                <w:color w:val="000000"/>
              </w:rPr>
              <w:t>22,3</w:t>
            </w:r>
          </w:p>
        </w:tc>
        <w:tc>
          <w:tcPr>
            <w:tcW w:w="1175" w:type="dxa"/>
            <w:vAlign w:val="bottom"/>
          </w:tcPr>
          <w:p w:rsidR="00CF0229" w:rsidRPr="00A7729C" w:rsidRDefault="00CF0229" w:rsidP="00CF022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7729C">
              <w:rPr>
                <w:rFonts w:ascii="Calibri" w:eastAsia="Calibri" w:hAnsi="Calibri" w:cs="Times New Roman"/>
                <w:color w:val="000000"/>
              </w:rPr>
              <w:t>Ср. 4,</w:t>
            </w:r>
            <w:r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CF0229" w:rsidRPr="00A7729C" w:rsidRDefault="00CF0229" w:rsidP="00CF0229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7729C">
              <w:rPr>
                <w:rFonts w:ascii="Calibri" w:eastAsia="Calibri" w:hAnsi="Calibri" w:cs="Times New Roman"/>
                <w:color w:val="000000"/>
              </w:rPr>
              <w:t>Ср.2</w:t>
            </w:r>
            <w:r>
              <w:rPr>
                <w:rFonts w:ascii="Calibri" w:eastAsia="Calibri" w:hAnsi="Calibri" w:cs="Times New Roman"/>
                <w:color w:val="000000"/>
              </w:rPr>
              <w:t>6</w:t>
            </w:r>
            <w:r w:rsidRPr="00A7729C">
              <w:rPr>
                <w:rFonts w:ascii="Calibri" w:eastAsia="Calibri" w:hAnsi="Calibri" w:cs="Times New Roman"/>
                <w:color w:val="000000"/>
              </w:rPr>
              <w:t>,3</w:t>
            </w:r>
          </w:p>
        </w:tc>
      </w:tr>
    </w:tbl>
    <w:p w:rsidR="00A7729C" w:rsidRPr="00A7729C" w:rsidRDefault="00A7729C" w:rsidP="00A7729C">
      <w:pPr>
        <w:spacing w:after="0"/>
        <w:rPr>
          <w:rFonts w:ascii="Calibri" w:eastAsia="Calibri" w:hAnsi="Calibri" w:cs="Times New Roman"/>
        </w:rPr>
      </w:pPr>
    </w:p>
    <w:p w:rsidR="00BF08C5" w:rsidRPr="00E77B0B" w:rsidRDefault="00A7729C" w:rsidP="00E77B0B">
      <w:pPr>
        <w:spacing w:after="0"/>
        <w:jc w:val="both"/>
        <w:rPr>
          <w:rFonts w:ascii="Calibri" w:eastAsia="Calibri" w:hAnsi="Calibri" w:cs="Calibri"/>
        </w:rPr>
      </w:pPr>
      <w:r w:rsidRPr="00E77B0B">
        <w:rPr>
          <w:rFonts w:ascii="Calibri" w:eastAsia="Calibri" w:hAnsi="Calibri" w:cs="Calibri"/>
        </w:rPr>
        <w:t>Все учащиеся использовали бланки 201</w:t>
      </w:r>
      <w:r w:rsidR="00CF0229" w:rsidRPr="00E77B0B">
        <w:rPr>
          <w:rFonts w:ascii="Calibri" w:eastAsia="Calibri" w:hAnsi="Calibri" w:cs="Calibri"/>
        </w:rPr>
        <w:t>7</w:t>
      </w:r>
      <w:r w:rsidRPr="00E77B0B">
        <w:rPr>
          <w:rFonts w:ascii="Calibri" w:eastAsia="Calibri" w:hAnsi="Calibri" w:cs="Calibri"/>
        </w:rPr>
        <w:t xml:space="preserve"> года</w:t>
      </w:r>
      <w:r w:rsidR="00BF08C5" w:rsidRPr="00E77B0B">
        <w:rPr>
          <w:rFonts w:ascii="Calibri" w:eastAsia="Calibri" w:hAnsi="Calibri" w:cs="Calibri"/>
        </w:rPr>
        <w:t>.</w:t>
      </w:r>
    </w:p>
    <w:p w:rsidR="00A7729C" w:rsidRPr="00E77B0B" w:rsidRDefault="00BF08C5" w:rsidP="00E77B0B">
      <w:pPr>
        <w:spacing w:after="0"/>
        <w:jc w:val="both"/>
        <w:rPr>
          <w:rFonts w:ascii="Calibri" w:eastAsia="Calibri" w:hAnsi="Calibri" w:cs="Calibri"/>
        </w:rPr>
      </w:pPr>
      <w:r w:rsidRPr="00E77B0B">
        <w:rPr>
          <w:rFonts w:ascii="Calibri" w:eastAsia="Calibri" w:hAnsi="Calibri" w:cs="Calibri"/>
        </w:rPr>
        <w:t>Много замечаний по оформлению ответов в бланках: не знают, что есть поле для замены ошибочных ответов; исправляют и зачеркивают ответы в самих ячейках; цифры пишут не по шаблону; последовательность цифр не в порядке возрастания; в бланк перенос</w:t>
      </w:r>
      <w:r w:rsidR="00691689" w:rsidRPr="00E77B0B">
        <w:rPr>
          <w:rFonts w:ascii="Calibri" w:eastAsia="Calibri" w:hAnsi="Calibri" w:cs="Calibri"/>
        </w:rPr>
        <w:t>ят</w:t>
      </w:r>
      <w:r w:rsidRPr="00E77B0B">
        <w:rPr>
          <w:rFonts w:ascii="Calibri" w:eastAsia="Calibri" w:hAnsi="Calibri" w:cs="Calibri"/>
        </w:rPr>
        <w:t xml:space="preserve"> цифр</w:t>
      </w:r>
      <w:r w:rsidR="00691689" w:rsidRPr="00E77B0B">
        <w:rPr>
          <w:rFonts w:ascii="Calibri" w:eastAsia="Calibri" w:hAnsi="Calibri" w:cs="Calibri"/>
        </w:rPr>
        <w:t xml:space="preserve">ы </w:t>
      </w:r>
      <w:proofErr w:type="gramStart"/>
      <w:r w:rsidR="00691689" w:rsidRPr="00E77B0B">
        <w:rPr>
          <w:rFonts w:ascii="Calibri" w:eastAsia="Calibri" w:hAnsi="Calibri" w:cs="Calibri"/>
        </w:rPr>
        <w:t>с</w:t>
      </w:r>
      <w:proofErr w:type="gramEnd"/>
      <w:r w:rsidRPr="00E77B0B">
        <w:rPr>
          <w:rFonts w:ascii="Calibri" w:eastAsia="Calibri" w:hAnsi="Calibri" w:cs="Calibri"/>
        </w:rPr>
        <w:t xml:space="preserve"> %</w:t>
      </w:r>
      <w:r w:rsidR="00691689" w:rsidRPr="00E77B0B">
        <w:rPr>
          <w:rFonts w:ascii="Calibri" w:eastAsia="Calibri" w:hAnsi="Calibri" w:cs="Calibri"/>
        </w:rPr>
        <w:t>.</w:t>
      </w:r>
    </w:p>
    <w:p w:rsidR="00691689" w:rsidRPr="00E77B0B" w:rsidRDefault="00691689" w:rsidP="00E77B0B">
      <w:pPr>
        <w:spacing w:after="0"/>
        <w:jc w:val="both"/>
        <w:rPr>
          <w:rFonts w:ascii="Calibri" w:eastAsia="Calibri" w:hAnsi="Calibri" w:cs="Calibri"/>
        </w:rPr>
      </w:pPr>
      <w:r w:rsidRPr="00E77B0B">
        <w:rPr>
          <w:rFonts w:ascii="Calibri" w:eastAsia="Calibri" w:hAnsi="Calibri" w:cs="Calibri"/>
        </w:rPr>
        <w:t>Путаются в слове «выпадающих», выбирают неверные ответы (задание №4). Соотношение записыва</w:t>
      </w:r>
      <w:r w:rsidR="00E77B0B">
        <w:rPr>
          <w:rFonts w:ascii="Calibri" w:eastAsia="Calibri" w:hAnsi="Calibri" w:cs="Calibri"/>
        </w:rPr>
        <w:t xml:space="preserve">ют в процентах (запись - </w:t>
      </w:r>
      <w:r w:rsidRPr="00E77B0B">
        <w:rPr>
          <w:rFonts w:ascii="Calibri" w:eastAsia="Calibri" w:hAnsi="Calibri" w:cs="Calibri"/>
        </w:rPr>
        <w:t>1111, без знаков препинания</w:t>
      </w:r>
      <w:r w:rsidR="00E77B0B">
        <w:rPr>
          <w:rFonts w:ascii="Calibri" w:eastAsia="Calibri" w:hAnsi="Calibri" w:cs="Calibri"/>
        </w:rPr>
        <w:t>)</w:t>
      </w:r>
      <w:r w:rsidRPr="00E77B0B">
        <w:rPr>
          <w:rFonts w:ascii="Calibri" w:eastAsia="Calibri" w:hAnsi="Calibri" w:cs="Calibri"/>
        </w:rPr>
        <w:t>.</w:t>
      </w:r>
    </w:p>
    <w:p w:rsidR="00A7729C" w:rsidRPr="00E77B0B" w:rsidRDefault="00BF08C5" w:rsidP="00E77B0B">
      <w:pPr>
        <w:spacing w:after="0"/>
        <w:jc w:val="both"/>
        <w:rPr>
          <w:rFonts w:ascii="Calibri" w:eastAsia="Calibri" w:hAnsi="Calibri" w:cs="Calibri"/>
        </w:rPr>
      </w:pPr>
      <w:r w:rsidRPr="00E77B0B">
        <w:rPr>
          <w:rFonts w:ascii="Calibri" w:eastAsia="Calibri" w:hAnsi="Calibri" w:cs="Calibri"/>
        </w:rPr>
        <w:t xml:space="preserve">Базовые вопросы части 1 </w:t>
      </w:r>
      <w:r w:rsidR="00A7729C" w:rsidRPr="00E77B0B">
        <w:rPr>
          <w:rFonts w:ascii="Calibri" w:eastAsia="Calibri" w:hAnsi="Calibri" w:cs="Calibri"/>
        </w:rPr>
        <w:t xml:space="preserve"> не вызвали особых затруднений.</w:t>
      </w:r>
    </w:p>
    <w:p w:rsidR="00A7729C" w:rsidRPr="00E77B0B" w:rsidRDefault="00A7729C" w:rsidP="00E77B0B">
      <w:pPr>
        <w:spacing w:after="0"/>
        <w:jc w:val="both"/>
        <w:rPr>
          <w:rFonts w:ascii="Calibri" w:eastAsia="Calibri" w:hAnsi="Calibri" w:cs="Calibri"/>
        </w:rPr>
      </w:pPr>
      <w:r w:rsidRPr="00E77B0B">
        <w:rPr>
          <w:rFonts w:ascii="Calibri" w:eastAsia="Calibri" w:hAnsi="Calibri" w:cs="Calibri"/>
        </w:rPr>
        <w:t xml:space="preserve">Много материала было на ботанику и зоологию. Этим разделам в курсе биологии уделено мало времени (1 час в неделю). Обучаемые не смогли применить эти знания для ответов на вопросы по общей биологии. Особое внимание следует обратить  на повторение циклов развития основных </w:t>
      </w:r>
      <w:r w:rsidRPr="00E77B0B">
        <w:rPr>
          <w:rFonts w:ascii="Calibri" w:eastAsia="Calibri" w:hAnsi="Calibri" w:cs="Calibri"/>
        </w:rPr>
        <w:lastRenderedPageBreak/>
        <w:t xml:space="preserve">групп растений. В первой части ошибки допущены на последовательность процессов, соответствие по материалу блока «Многообразие организмов». Следует обратить внимание на работу с рисунками, внимательно читать задание. Учащиеся не умеют решать задачи на </w:t>
      </w:r>
      <w:r w:rsidR="00BF08C5" w:rsidRPr="00E77B0B">
        <w:rPr>
          <w:rFonts w:ascii="Calibri" w:eastAsia="Calibri" w:hAnsi="Calibri" w:cs="Calibri"/>
        </w:rPr>
        <w:t xml:space="preserve">сцепленное </w:t>
      </w:r>
      <w:r w:rsidRPr="00E77B0B">
        <w:rPr>
          <w:rFonts w:ascii="Calibri" w:eastAsia="Calibri" w:hAnsi="Calibri" w:cs="Calibri"/>
        </w:rPr>
        <w:t>наследование</w:t>
      </w:r>
      <w:r w:rsidR="00BF08C5" w:rsidRPr="00E77B0B">
        <w:rPr>
          <w:rFonts w:ascii="Calibri" w:eastAsia="Calibri" w:hAnsi="Calibri" w:cs="Calibri"/>
        </w:rPr>
        <w:t>.</w:t>
      </w:r>
      <w:r w:rsidRPr="00E77B0B">
        <w:rPr>
          <w:rFonts w:ascii="Calibri" w:eastAsia="Calibri" w:hAnsi="Calibri" w:cs="Calibri"/>
        </w:rPr>
        <w:t xml:space="preserve"> Много замечаний по оформлению задач (вопрос </w:t>
      </w:r>
      <w:r w:rsidR="00CF0229" w:rsidRPr="00E77B0B">
        <w:rPr>
          <w:rFonts w:ascii="Calibri" w:eastAsia="Calibri" w:hAnsi="Calibri" w:cs="Calibri"/>
        </w:rPr>
        <w:t>28</w:t>
      </w:r>
      <w:r w:rsidRPr="00E77B0B">
        <w:rPr>
          <w:rFonts w:ascii="Calibri" w:eastAsia="Calibri" w:hAnsi="Calibri" w:cs="Calibri"/>
        </w:rPr>
        <w:t xml:space="preserve">), </w:t>
      </w:r>
      <w:r w:rsidR="00691689" w:rsidRPr="00E77B0B">
        <w:rPr>
          <w:rFonts w:ascii="Calibri" w:eastAsia="Calibri" w:hAnsi="Calibri" w:cs="Calibri"/>
        </w:rPr>
        <w:t xml:space="preserve">неправильно записывают сцепленные гаметы, </w:t>
      </w:r>
      <w:r w:rsidRPr="00E77B0B">
        <w:rPr>
          <w:rFonts w:ascii="Calibri" w:eastAsia="Calibri" w:hAnsi="Calibri" w:cs="Calibri"/>
        </w:rPr>
        <w:t xml:space="preserve">не </w:t>
      </w:r>
      <w:proofErr w:type="gramStart"/>
      <w:r w:rsidRPr="00E77B0B">
        <w:rPr>
          <w:rFonts w:ascii="Calibri" w:eastAsia="Calibri" w:hAnsi="Calibri" w:cs="Calibri"/>
        </w:rPr>
        <w:t>знают</w:t>
      </w:r>
      <w:proofErr w:type="gramEnd"/>
      <w:r w:rsidRPr="00E77B0B">
        <w:rPr>
          <w:rFonts w:ascii="Calibri" w:eastAsia="Calibri" w:hAnsi="Calibri" w:cs="Calibri"/>
        </w:rPr>
        <w:t xml:space="preserve"> как правильно оформить ответ.</w:t>
      </w:r>
    </w:p>
    <w:p w:rsidR="00E77B0B" w:rsidRDefault="00E77B0B" w:rsidP="00E77B0B">
      <w:pPr>
        <w:spacing w:after="0"/>
        <w:jc w:val="both"/>
        <w:rPr>
          <w:rFonts w:ascii="Calibri" w:eastAsia="Calibri" w:hAnsi="Calibri" w:cs="Calibri"/>
        </w:rPr>
      </w:pPr>
      <w:r w:rsidRPr="00E77B0B">
        <w:rPr>
          <w:rFonts w:ascii="Calibri" w:eastAsia="Calibri" w:hAnsi="Calibri" w:cs="Calibri"/>
        </w:rPr>
        <w:t>Н</w:t>
      </w:r>
      <w:r w:rsidR="00A7729C" w:rsidRPr="00E77B0B">
        <w:rPr>
          <w:rFonts w:ascii="Calibri" w:eastAsia="Calibri" w:hAnsi="Calibri" w:cs="Calibri"/>
        </w:rPr>
        <w:t>аиболее</w:t>
      </w:r>
      <w:r>
        <w:rPr>
          <w:rFonts w:ascii="Calibri" w:eastAsia="Calibri" w:hAnsi="Calibri" w:cs="Calibri"/>
        </w:rPr>
        <w:t xml:space="preserve"> </w:t>
      </w:r>
      <w:r w:rsidR="00A7729C" w:rsidRPr="00E77B0B">
        <w:rPr>
          <w:rFonts w:ascii="Calibri" w:eastAsia="Calibri" w:hAnsi="Calibri" w:cs="Calibri"/>
        </w:rPr>
        <w:t xml:space="preserve">сложными для учащихся остаются вопросы на </w:t>
      </w:r>
      <w:proofErr w:type="spellStart"/>
      <w:r w:rsidR="00A7729C" w:rsidRPr="00E77B0B">
        <w:rPr>
          <w:rFonts w:ascii="Calibri" w:eastAsia="Calibri" w:hAnsi="Calibri" w:cs="Calibri"/>
        </w:rPr>
        <w:t>межпредметные</w:t>
      </w:r>
      <w:proofErr w:type="spellEnd"/>
      <w:r w:rsidR="00A7729C" w:rsidRPr="00E77B0B">
        <w:rPr>
          <w:rFonts w:ascii="Calibri" w:eastAsia="Calibri" w:hAnsi="Calibri" w:cs="Calibri"/>
        </w:rPr>
        <w:t xml:space="preserve"> и </w:t>
      </w:r>
      <w:proofErr w:type="spellStart"/>
      <w:r w:rsidR="00A7729C" w:rsidRPr="00E77B0B">
        <w:rPr>
          <w:rFonts w:ascii="Calibri" w:eastAsia="Calibri" w:hAnsi="Calibri" w:cs="Calibri"/>
        </w:rPr>
        <w:t>внутрипредметные</w:t>
      </w:r>
      <w:proofErr w:type="spellEnd"/>
      <w:r w:rsidR="00A7729C" w:rsidRPr="00E77B0B">
        <w:rPr>
          <w:rFonts w:ascii="Calibri" w:eastAsia="Calibri" w:hAnsi="Calibri" w:cs="Calibri"/>
        </w:rPr>
        <w:t xml:space="preserve"> связи. </w:t>
      </w:r>
      <w:r>
        <w:rPr>
          <w:rFonts w:ascii="Calibri" w:eastAsia="Calibri" w:hAnsi="Calibri" w:cs="Calibri"/>
        </w:rPr>
        <w:t>Добавились задания на анализ таблиц и графиков.</w:t>
      </w:r>
      <w:bookmarkStart w:id="0" w:name="_GoBack"/>
      <w:bookmarkEnd w:id="0"/>
    </w:p>
    <w:p w:rsidR="00A7729C" w:rsidRPr="00E77B0B" w:rsidRDefault="00A7729C" w:rsidP="00E77B0B">
      <w:pPr>
        <w:spacing w:after="0"/>
        <w:jc w:val="both"/>
        <w:rPr>
          <w:rFonts w:ascii="Calibri" w:eastAsia="Calibri" w:hAnsi="Calibri" w:cs="Calibri"/>
        </w:rPr>
      </w:pPr>
      <w:r w:rsidRPr="00E77B0B">
        <w:rPr>
          <w:rFonts w:ascii="Calibri" w:eastAsia="Calibri" w:hAnsi="Calibri" w:cs="Calibri"/>
        </w:rPr>
        <w:t>Рекомендации: проводить в ОУ диагностическую работу в октябре, для того, чтобы помочь учащимся сориентироваться в выборе предмета и отработать методику заполнения бланков ЕГЭ; обязательно проводить пробный ЕГЭ. Подготовка учащихся к сдаче ЕГЭ должна вестись в ОУ на элективных курсах и дополнительных занятиях.</w:t>
      </w:r>
    </w:p>
    <w:p w:rsidR="00CF0229" w:rsidRPr="00E77B0B" w:rsidRDefault="00CF0229" w:rsidP="00E77B0B">
      <w:pPr>
        <w:contextualSpacing/>
        <w:jc w:val="both"/>
        <w:rPr>
          <w:rFonts w:ascii="Calibri" w:eastAsia="Times New Roman" w:hAnsi="Calibri" w:cs="Calibri"/>
          <w:lang w:eastAsia="ru-RU"/>
        </w:rPr>
      </w:pPr>
      <w:r w:rsidRPr="00E77B0B">
        <w:rPr>
          <w:rFonts w:ascii="Calibri" w:eastAsia="Times New Roman" w:hAnsi="Calibri" w:cs="Calibri"/>
          <w:lang w:eastAsia="ru-RU"/>
        </w:rPr>
        <w:t>Анализ качества знаний учащихся по результатам и рекомендации экспертов будут доведены до сведения учителей биологии на методическом совещании.</w:t>
      </w:r>
    </w:p>
    <w:p w:rsidR="00A7729C" w:rsidRPr="00E77B0B" w:rsidRDefault="00A7729C" w:rsidP="00E77B0B">
      <w:pPr>
        <w:spacing w:after="0"/>
        <w:jc w:val="both"/>
        <w:rPr>
          <w:rFonts w:ascii="Calibri" w:eastAsia="Calibri" w:hAnsi="Calibri" w:cs="Calibri"/>
        </w:rPr>
      </w:pPr>
    </w:p>
    <w:p w:rsidR="00A7729C" w:rsidRPr="00A7729C" w:rsidRDefault="00A7729C" w:rsidP="00A7729C">
      <w:pPr>
        <w:spacing w:after="0"/>
        <w:rPr>
          <w:rFonts w:ascii="Calibri" w:eastAsia="Calibri" w:hAnsi="Calibri" w:cs="Times New Roman"/>
        </w:rPr>
      </w:pPr>
    </w:p>
    <w:p w:rsidR="00A7729C" w:rsidRPr="00A7729C" w:rsidRDefault="00A7729C" w:rsidP="00A772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7729C" w:rsidRPr="00A7729C" w:rsidRDefault="00A7729C" w:rsidP="00A7729C">
      <w:pPr>
        <w:spacing w:after="0"/>
        <w:rPr>
          <w:rFonts w:ascii="Calibri" w:eastAsia="Calibri" w:hAnsi="Calibri" w:cs="Times New Roman"/>
        </w:rPr>
      </w:pPr>
      <w:r w:rsidRPr="00A7729C">
        <w:rPr>
          <w:rFonts w:ascii="Calibri" w:eastAsia="Calibri" w:hAnsi="Calibri" w:cs="Times New Roman"/>
        </w:rPr>
        <w:t>Методист ИМЦ  Машакова О.А.</w:t>
      </w:r>
    </w:p>
    <w:p w:rsidR="00A7729C" w:rsidRPr="00A7729C" w:rsidRDefault="00CF0229" w:rsidP="00A7729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</w:t>
      </w:r>
      <w:r w:rsidR="00A7729C" w:rsidRPr="00A7729C">
        <w:rPr>
          <w:rFonts w:ascii="Calibri" w:eastAsia="Calibri" w:hAnsi="Calibri" w:cs="Times New Roman"/>
        </w:rPr>
        <w:t>.02.1</w:t>
      </w:r>
      <w:r>
        <w:rPr>
          <w:rFonts w:ascii="Calibri" w:eastAsia="Calibri" w:hAnsi="Calibri" w:cs="Times New Roman"/>
        </w:rPr>
        <w:t>7</w:t>
      </w:r>
    </w:p>
    <w:p w:rsidR="002B4834" w:rsidRDefault="002B4834" w:rsidP="00493B14"/>
    <w:p w:rsidR="002B4834" w:rsidRPr="002B4834" w:rsidRDefault="002B4834" w:rsidP="002B4834">
      <w:pPr>
        <w:tabs>
          <w:tab w:val="left" w:pos="1134"/>
        </w:tabs>
        <w:spacing w:after="20" w:line="30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4CF8" w:rsidRDefault="00084CF8" w:rsidP="00493B14"/>
    <w:sectPr w:rsidR="0008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4B"/>
    <w:rsid w:val="00084CF8"/>
    <w:rsid w:val="000D3CC3"/>
    <w:rsid w:val="002960A7"/>
    <w:rsid w:val="002B4834"/>
    <w:rsid w:val="00363C7B"/>
    <w:rsid w:val="00376274"/>
    <w:rsid w:val="00493B14"/>
    <w:rsid w:val="004C1E77"/>
    <w:rsid w:val="00586610"/>
    <w:rsid w:val="00691689"/>
    <w:rsid w:val="007A190F"/>
    <w:rsid w:val="008B3DB5"/>
    <w:rsid w:val="009C0C16"/>
    <w:rsid w:val="00A071FF"/>
    <w:rsid w:val="00A7729C"/>
    <w:rsid w:val="00BF08C5"/>
    <w:rsid w:val="00CB0897"/>
    <w:rsid w:val="00CF0229"/>
    <w:rsid w:val="00DC2978"/>
    <w:rsid w:val="00E77B0B"/>
    <w:rsid w:val="00F76585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14"/>
  </w:style>
  <w:style w:type="paragraph" w:styleId="1">
    <w:name w:val="heading 1"/>
    <w:basedOn w:val="a"/>
    <w:next w:val="a"/>
    <w:link w:val="10"/>
    <w:uiPriority w:val="9"/>
    <w:qFormat/>
    <w:rsid w:val="00CB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0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08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8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8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8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0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0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0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0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0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0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B08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0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08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0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0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0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0897"/>
    <w:rPr>
      <w:b/>
      <w:bCs/>
    </w:rPr>
  </w:style>
  <w:style w:type="character" w:styleId="a9">
    <w:name w:val="Emphasis"/>
    <w:basedOn w:val="a0"/>
    <w:uiPriority w:val="20"/>
    <w:qFormat/>
    <w:rsid w:val="00CB0897"/>
    <w:rPr>
      <w:i/>
      <w:iCs/>
    </w:rPr>
  </w:style>
  <w:style w:type="paragraph" w:styleId="aa">
    <w:name w:val="No Spacing"/>
    <w:uiPriority w:val="1"/>
    <w:qFormat/>
    <w:rsid w:val="00CB08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08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8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089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0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089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089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089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089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089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089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0897"/>
    <w:pPr>
      <w:outlineLvl w:val="9"/>
    </w:pPr>
  </w:style>
  <w:style w:type="table" w:styleId="af4">
    <w:name w:val="Table Grid"/>
    <w:basedOn w:val="a1"/>
    <w:uiPriority w:val="59"/>
    <w:rsid w:val="0049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A7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7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7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14"/>
  </w:style>
  <w:style w:type="paragraph" w:styleId="1">
    <w:name w:val="heading 1"/>
    <w:basedOn w:val="a"/>
    <w:next w:val="a"/>
    <w:link w:val="10"/>
    <w:uiPriority w:val="9"/>
    <w:qFormat/>
    <w:rsid w:val="00CB0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B0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08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8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8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8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8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0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0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0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08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08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0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B08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08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08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0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0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08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08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0897"/>
    <w:rPr>
      <w:b/>
      <w:bCs/>
    </w:rPr>
  </w:style>
  <w:style w:type="character" w:styleId="a9">
    <w:name w:val="Emphasis"/>
    <w:basedOn w:val="a0"/>
    <w:uiPriority w:val="20"/>
    <w:qFormat/>
    <w:rsid w:val="00CB0897"/>
    <w:rPr>
      <w:i/>
      <w:iCs/>
    </w:rPr>
  </w:style>
  <w:style w:type="paragraph" w:styleId="aa">
    <w:name w:val="No Spacing"/>
    <w:uiPriority w:val="1"/>
    <w:qFormat/>
    <w:rsid w:val="00CB08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08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8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089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08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089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089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089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089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089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089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0897"/>
    <w:pPr>
      <w:outlineLvl w:val="9"/>
    </w:pPr>
  </w:style>
  <w:style w:type="table" w:styleId="af4">
    <w:name w:val="Table Grid"/>
    <w:basedOn w:val="a1"/>
    <w:uiPriority w:val="59"/>
    <w:rsid w:val="0049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A7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7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7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2017-02-20T17:27:00Z</dcterms:created>
  <dcterms:modified xsi:type="dcterms:W3CDTF">2017-02-20T22:38:00Z</dcterms:modified>
</cp:coreProperties>
</file>