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B" w:rsidRPr="0018097B" w:rsidRDefault="0018097B" w:rsidP="0018097B">
      <w:pPr>
        <w:suppressAutoHyphens/>
        <w:jc w:val="right"/>
        <w:rPr>
          <w:b/>
        </w:rPr>
      </w:pPr>
      <w:r>
        <w:rPr>
          <w:b/>
        </w:rPr>
        <w:t>Утверждено</w:t>
      </w:r>
    </w:p>
    <w:p w:rsidR="0018097B" w:rsidRDefault="0018097B" w:rsidP="0018097B">
      <w:pPr>
        <w:suppressAutoHyphens/>
        <w:jc w:val="right"/>
      </w:pPr>
      <w:r>
        <w:t xml:space="preserve">приказом ГБУ ИМЦ </w:t>
      </w:r>
    </w:p>
    <w:p w:rsidR="0018097B" w:rsidRDefault="0018097B" w:rsidP="0018097B">
      <w:pPr>
        <w:suppressAutoHyphens/>
        <w:jc w:val="right"/>
      </w:pPr>
      <w:r>
        <w:t xml:space="preserve">Красносельского района </w:t>
      </w:r>
    </w:p>
    <w:p w:rsidR="0018097B" w:rsidRDefault="0018097B" w:rsidP="0018097B">
      <w:pPr>
        <w:suppressAutoHyphens/>
        <w:jc w:val="right"/>
      </w:pPr>
      <w:r>
        <w:t xml:space="preserve">Санкт-Петербурга </w:t>
      </w:r>
    </w:p>
    <w:p w:rsidR="0018097B" w:rsidRPr="00565C2F" w:rsidRDefault="0018097B" w:rsidP="0018097B">
      <w:pPr>
        <w:suppressAutoHyphens/>
        <w:jc w:val="right"/>
        <w:rPr>
          <w:b/>
        </w:rPr>
      </w:pPr>
      <w:r>
        <w:t>от 29.12.2016 № 290</w:t>
      </w:r>
    </w:p>
    <w:p w:rsidR="0018097B" w:rsidRDefault="0018097B" w:rsidP="0018097B">
      <w:pPr>
        <w:pStyle w:val="1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097B" w:rsidRDefault="0018097B" w:rsidP="0018097B">
      <w:pPr>
        <w:pStyle w:val="1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  <w:t xml:space="preserve">о Фестивале </w:t>
      </w:r>
      <w:proofErr w:type="spellStart"/>
      <w:r>
        <w:rPr>
          <w:rFonts w:ascii="Times New Roman" w:hAnsi="Times New Roman"/>
          <w:b/>
          <w:sz w:val="28"/>
          <w:szCs w:val="28"/>
        </w:rPr>
        <w:t>вебкаст-исследований</w:t>
      </w:r>
      <w:proofErr w:type="spellEnd"/>
    </w:p>
    <w:p w:rsidR="0018097B" w:rsidRDefault="0018097B" w:rsidP="0018097B">
      <w:pPr>
        <w:pStyle w:val="1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097B" w:rsidRDefault="0018097B" w:rsidP="0018097B">
      <w:pPr>
        <w:pStyle w:val="11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583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8097B" w:rsidRPr="009F42E9" w:rsidRDefault="0018097B" w:rsidP="0018097B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583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r>
        <w:rPr>
          <w:rFonts w:ascii="Times New Roman" w:hAnsi="Times New Roman"/>
          <w:color w:val="000000"/>
          <w:sz w:val="24"/>
          <w:szCs w:val="24"/>
        </w:rPr>
        <w:t>с Конституцией РФ,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Все</w:t>
      </w:r>
      <w:r>
        <w:rPr>
          <w:rFonts w:ascii="Times New Roman" w:hAnsi="Times New Roman"/>
          <w:color w:val="000000"/>
          <w:sz w:val="24"/>
          <w:szCs w:val="24"/>
        </w:rPr>
        <w:t>общей декларацией прав человека, Конвенцией о правах ребенка,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25838">
        <w:rPr>
          <w:rFonts w:ascii="Times New Roman" w:hAnsi="Times New Roman"/>
          <w:color w:val="000000"/>
          <w:sz w:val="24"/>
          <w:szCs w:val="24"/>
        </w:rPr>
        <w:t>«Об обра</w:t>
      </w:r>
      <w:r>
        <w:rPr>
          <w:rFonts w:ascii="Times New Roman" w:hAnsi="Times New Roman"/>
          <w:color w:val="000000"/>
          <w:sz w:val="24"/>
          <w:szCs w:val="24"/>
        </w:rPr>
        <w:t>зовании в Российской Федерации»,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Типовым положением о</w:t>
      </w:r>
      <w:r>
        <w:rPr>
          <w:rFonts w:ascii="Times New Roman" w:hAnsi="Times New Roman"/>
          <w:color w:val="000000"/>
          <w:sz w:val="24"/>
          <w:szCs w:val="24"/>
        </w:rPr>
        <w:t>б образовательном учреждении,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«Об основных гарантиях прав ребенка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5838">
        <w:rPr>
          <w:rFonts w:ascii="Times New Roman" w:hAnsi="Times New Roman"/>
          <w:color w:val="000000"/>
          <w:sz w:val="24"/>
          <w:szCs w:val="24"/>
        </w:rPr>
        <w:t>Стратегией развития системы образования Санкт-Петербурга 2011-</w:t>
      </w:r>
      <w:r>
        <w:rPr>
          <w:rFonts w:ascii="Times New Roman" w:hAnsi="Times New Roman"/>
          <w:color w:val="000000"/>
          <w:sz w:val="24"/>
          <w:szCs w:val="24"/>
        </w:rPr>
        <w:t>2020 «Петербургская школа-2020»,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Федеральными государственными образовательными ста</w:t>
      </w:r>
      <w:r>
        <w:rPr>
          <w:rFonts w:ascii="Times New Roman" w:hAnsi="Times New Roman"/>
          <w:color w:val="000000"/>
          <w:sz w:val="24"/>
          <w:szCs w:val="24"/>
        </w:rPr>
        <w:t>ндартами,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Концепцией духовно-нравственного развития и воспит</w:t>
      </w:r>
      <w:r>
        <w:rPr>
          <w:rFonts w:ascii="Times New Roman" w:hAnsi="Times New Roman"/>
          <w:color w:val="000000"/>
          <w:sz w:val="24"/>
          <w:szCs w:val="24"/>
        </w:rPr>
        <w:t>ания личности гражданина России,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Программой развития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25838">
        <w:rPr>
          <w:rFonts w:ascii="Times New Roman" w:hAnsi="Times New Roman"/>
          <w:color w:val="000000"/>
          <w:sz w:val="24"/>
          <w:szCs w:val="24"/>
        </w:rPr>
        <w:t>№ 200 с углубленным изучением финского языка Красносельского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Санкт-Петербурга (далее – ГБОУ СОШ №200), Уставом ГБУ ИМЦ Красносельского района Санкт-Петербурга (далее – ИМЦ), </w:t>
      </w:r>
      <w:r w:rsidRPr="00925838"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ГБОУ СОШ № 200.</w:t>
      </w:r>
      <w:r w:rsidRPr="009258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097B" w:rsidRPr="008A5F66" w:rsidRDefault="0018097B" w:rsidP="0018097B">
      <w:pPr>
        <w:tabs>
          <w:tab w:val="num" w:pos="720"/>
        </w:tabs>
        <w:spacing w:line="360" w:lineRule="auto"/>
        <w:ind w:firstLine="709"/>
        <w:jc w:val="both"/>
      </w:pPr>
      <w:r>
        <w:t xml:space="preserve">Инициатором проведения Фестиваля выступает ГБОУ СОШ № 200. Организаторами </w:t>
      </w:r>
      <w:r w:rsidRPr="00925838">
        <w:t>Фе</w:t>
      </w:r>
      <w:r>
        <w:t xml:space="preserve">стиваля являются: </w:t>
      </w:r>
      <w:r w:rsidRPr="00925838">
        <w:t>ИМЦ</w:t>
      </w:r>
      <w:r>
        <w:t>, ГБОУ СОШ № 200. Фестиваль проводится при участии кафедры</w:t>
      </w:r>
      <w:r w:rsidRPr="00925838">
        <w:t xml:space="preserve"> методики обучения математике и информатике </w:t>
      </w:r>
      <w:r w:rsidRPr="00995FD3">
        <w:t xml:space="preserve">РГПУ им. А. И. Герцена, образовательных учреждений Санкт-Петербурга. </w:t>
      </w:r>
    </w:p>
    <w:p w:rsidR="0018097B" w:rsidRPr="00925838" w:rsidRDefault="0018097B" w:rsidP="0018097B">
      <w:pPr>
        <w:widowControl w:val="0"/>
        <w:shd w:val="clear" w:color="auto" w:fill="FFFFFF"/>
        <w:spacing w:line="360" w:lineRule="auto"/>
        <w:ind w:right="5" w:firstLine="709"/>
        <w:jc w:val="center"/>
        <w:rPr>
          <w:b/>
        </w:rPr>
      </w:pPr>
      <w:r>
        <w:rPr>
          <w:b/>
        </w:rPr>
        <w:t xml:space="preserve">2. </w:t>
      </w:r>
      <w:r w:rsidRPr="00925838">
        <w:rPr>
          <w:b/>
        </w:rPr>
        <w:t>Актуальность</w:t>
      </w:r>
    </w:p>
    <w:p w:rsidR="0018097B" w:rsidRPr="00925838" w:rsidRDefault="0018097B" w:rsidP="0018097B">
      <w:pPr>
        <w:widowControl w:val="0"/>
        <w:shd w:val="clear" w:color="auto" w:fill="FFFFFF"/>
        <w:spacing w:line="360" w:lineRule="auto"/>
        <w:ind w:right="5" w:firstLine="709"/>
        <w:jc w:val="both"/>
      </w:pPr>
      <w:r w:rsidRPr="00925838">
        <w:t xml:space="preserve">Все дети </w:t>
      </w:r>
      <w:r w:rsidRPr="00925838">
        <w:rPr>
          <w:bCs/>
        </w:rPr>
        <w:t xml:space="preserve">рождаются исследователями. </w:t>
      </w:r>
      <w:r w:rsidRPr="00925838">
        <w:t xml:space="preserve">Исследовательское поведение для ребенка – главный источник получения представлений об окружающем мире. </w:t>
      </w:r>
      <w:proofErr w:type="gramStart"/>
      <w:r w:rsidRPr="00925838">
        <w:t xml:space="preserve">В ходе исследования учащийся не только открывает для себя и других нечто новое, но и развивает такие способности и умения, которые необходимы сегодня каждому успешному человеку: </w:t>
      </w:r>
      <w:r w:rsidRPr="00925838">
        <w:rPr>
          <w:color w:val="000000"/>
          <w:highlight w:val="white"/>
        </w:rPr>
        <w:t>активность, самостоятельность, умение ориентироваться в быстро меняющемся потоке информации,</w:t>
      </w:r>
      <w:r w:rsidRPr="00925838">
        <w:t xml:space="preserve"> развитые аналитические, интеллектуальные, коммуникативные, творческие способности, умения размышлять, проектировать, сопоставлять разные факты, точки зрения, формулировать и аргументировать собственную позицию, грамотно представлять результаты своей работы.</w:t>
      </w:r>
      <w:proofErr w:type="gramEnd"/>
      <w:r w:rsidRPr="00925838">
        <w:t xml:space="preserve"> </w:t>
      </w:r>
      <w:r w:rsidRPr="00925838">
        <w:rPr>
          <w:color w:val="000000"/>
          <w:highlight w:val="white"/>
        </w:rPr>
        <w:t>Целевая установка формирования у учащихся названных качеств обозначена в</w:t>
      </w:r>
      <w:r w:rsidRPr="00925838">
        <w:rPr>
          <w:color w:val="000000"/>
        </w:rPr>
        <w:t xml:space="preserve"> </w:t>
      </w:r>
      <w:r w:rsidRPr="00925838">
        <w:t xml:space="preserve">Федеральных государственных образовательных стандартах всех </w:t>
      </w:r>
      <w:r w:rsidRPr="00925838">
        <w:lastRenderedPageBreak/>
        <w:t xml:space="preserve">ступеней образования, начиная </w:t>
      </w:r>
      <w:proofErr w:type="gramStart"/>
      <w:r w:rsidRPr="00925838">
        <w:t>с</w:t>
      </w:r>
      <w:proofErr w:type="gramEnd"/>
      <w:r w:rsidRPr="00925838">
        <w:t xml:space="preserve"> дошкольного и заканчивая профессиональным. </w:t>
      </w:r>
      <w:r w:rsidRPr="00AE14BD">
        <w:t xml:space="preserve">                 </w:t>
      </w:r>
      <w:r w:rsidRPr="00925838">
        <w:t xml:space="preserve">Для этого необходимо включать </w:t>
      </w:r>
      <w:proofErr w:type="gramStart"/>
      <w:r w:rsidRPr="00925838">
        <w:t>обучающихся</w:t>
      </w:r>
      <w:proofErr w:type="gramEnd"/>
      <w:r w:rsidRPr="00925838">
        <w:t xml:space="preserve"> в учебно-исследовательскую и проектную деятельность, которые активизируют и развивают указанные способности. </w:t>
      </w:r>
    </w:p>
    <w:p w:rsidR="0018097B" w:rsidRPr="00925838" w:rsidRDefault="0018097B" w:rsidP="0018097B">
      <w:pPr>
        <w:widowControl w:val="0"/>
        <w:shd w:val="clear" w:color="auto" w:fill="FFFFFF"/>
        <w:spacing w:line="360" w:lineRule="auto"/>
        <w:ind w:right="5" w:firstLine="709"/>
        <w:jc w:val="both"/>
      </w:pPr>
      <w:r w:rsidRPr="00925838">
        <w:t xml:space="preserve">Фестиваль </w:t>
      </w:r>
      <w:proofErr w:type="spellStart"/>
      <w:r>
        <w:t>вебкаст-исследований</w:t>
      </w:r>
      <w:proofErr w:type="spellEnd"/>
      <w:r w:rsidRPr="00925838">
        <w:t xml:space="preserve"> предлагает один из вариантов организации названных видов деятельности с представлением процесса и полученных результатов учебных исследований в виде </w:t>
      </w:r>
      <w:proofErr w:type="spellStart"/>
      <w:r w:rsidRPr="00925838">
        <w:t>вебкастов</w:t>
      </w:r>
      <w:proofErr w:type="spellEnd"/>
      <w:r w:rsidRPr="00925838">
        <w:t xml:space="preserve"> с последующим их размещением на портале школы № 200, экспертизой материалов, награждением авторов наиболее интересных исследований.</w:t>
      </w:r>
    </w:p>
    <w:p w:rsidR="0018097B" w:rsidRPr="00925838" w:rsidRDefault="0018097B" w:rsidP="0018097B">
      <w:pPr>
        <w:widowControl w:val="0"/>
        <w:shd w:val="clear" w:color="auto" w:fill="FFFFFF"/>
        <w:spacing w:line="360" w:lineRule="auto"/>
        <w:ind w:right="5" w:firstLine="709"/>
        <w:jc w:val="both"/>
      </w:pPr>
      <w:proofErr w:type="spellStart"/>
      <w:r w:rsidRPr="00925838">
        <w:t>Вебкаст</w:t>
      </w:r>
      <w:proofErr w:type="spellEnd"/>
      <w:r w:rsidRPr="00925838">
        <w:t xml:space="preserve"> (</w:t>
      </w:r>
      <w:proofErr w:type="spellStart"/>
      <w:r w:rsidRPr="00925838">
        <w:t>webcast</w:t>
      </w:r>
      <w:proofErr w:type="spellEnd"/>
      <w:r w:rsidRPr="00925838">
        <w:t>) - это видеоролик, размещенный в сети, который можно посмотреть в удобное время на выбранном устройстве отображения.</w:t>
      </w:r>
    </w:p>
    <w:p w:rsidR="0018097B" w:rsidRPr="00925838" w:rsidRDefault="0018097B" w:rsidP="0018097B">
      <w:pPr>
        <w:tabs>
          <w:tab w:val="num" w:pos="720"/>
        </w:tabs>
        <w:spacing w:line="360" w:lineRule="auto"/>
        <w:ind w:firstLine="709"/>
        <w:jc w:val="both"/>
      </w:pPr>
      <w:r w:rsidRPr="009F42E9">
        <w:rPr>
          <w:b/>
        </w:rPr>
        <w:t>Цель</w:t>
      </w:r>
      <w:r>
        <w:rPr>
          <w:b/>
        </w:rPr>
        <w:t xml:space="preserve"> Фестиваля</w:t>
      </w:r>
      <w:r>
        <w:t>:</w:t>
      </w:r>
      <w:r w:rsidRPr="00925838">
        <w:t xml:space="preserve"> развитие </w:t>
      </w:r>
      <w:r w:rsidRPr="00925838">
        <w:rPr>
          <w:rStyle w:val="apple-style-span"/>
          <w:shd w:val="clear" w:color="auto" w:fill="FFFFFF"/>
        </w:rPr>
        <w:t>интеллектуально-творческого потенциала личности</w:t>
      </w:r>
      <w:r w:rsidRPr="00925838">
        <w:t xml:space="preserve"> ребенка посредством формирования элементов учебно-исследовательской и проектной деятельности и представления результатов этой деятельности в формате </w:t>
      </w:r>
      <w:proofErr w:type="spellStart"/>
      <w:r w:rsidRPr="00925838">
        <w:t>вебкастов</w:t>
      </w:r>
      <w:proofErr w:type="spellEnd"/>
      <w:r w:rsidRPr="00925838">
        <w:t>.</w:t>
      </w:r>
    </w:p>
    <w:p w:rsidR="0018097B" w:rsidRPr="00925838" w:rsidRDefault="0018097B" w:rsidP="0018097B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5838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Ф</w:t>
      </w:r>
      <w:r w:rsidRPr="00925838">
        <w:rPr>
          <w:rFonts w:ascii="Times New Roman" w:hAnsi="Times New Roman"/>
          <w:b/>
          <w:sz w:val="24"/>
          <w:szCs w:val="24"/>
        </w:rPr>
        <w:t>естиваля:</w:t>
      </w:r>
    </w:p>
    <w:p w:rsidR="0018097B" w:rsidRPr="00925838" w:rsidRDefault="0018097B" w:rsidP="0018097B">
      <w:pPr>
        <w:pStyle w:val="11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</w:t>
      </w:r>
      <w:r w:rsidRPr="00925838">
        <w:rPr>
          <w:rFonts w:ascii="Times New Roman" w:hAnsi="Times New Roman"/>
          <w:sz w:val="24"/>
          <w:szCs w:val="24"/>
        </w:rPr>
        <w:t xml:space="preserve"> для развития познавательной инициативы, мотивации к учебно-исследовательской и проектной деятельности у субъектов образовательного процесса (воспитанников, обучающихся, родителей, педагогов, социальных партнеров)</w:t>
      </w:r>
    </w:p>
    <w:p w:rsidR="0018097B" w:rsidRPr="00925838" w:rsidRDefault="0018097B" w:rsidP="0018097B">
      <w:pPr>
        <w:pStyle w:val="11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обучающихся</w:t>
      </w:r>
      <w:r w:rsidRPr="00925838">
        <w:rPr>
          <w:rFonts w:ascii="Times New Roman" w:hAnsi="Times New Roman"/>
          <w:sz w:val="24"/>
          <w:szCs w:val="24"/>
        </w:rPr>
        <w:t xml:space="preserve"> к проведению учебных исследований </w:t>
      </w:r>
      <w:r w:rsidRPr="0086400D">
        <w:rPr>
          <w:rFonts w:ascii="Times New Roman" w:hAnsi="Times New Roman"/>
          <w:sz w:val="24"/>
          <w:szCs w:val="24"/>
        </w:rPr>
        <w:t xml:space="preserve">                </w:t>
      </w:r>
      <w:r w:rsidRPr="00925838">
        <w:rPr>
          <w:rFonts w:ascii="Times New Roman" w:hAnsi="Times New Roman"/>
          <w:sz w:val="24"/>
          <w:szCs w:val="24"/>
        </w:rPr>
        <w:t>и созданию тематических исследовательских видеороликов (</w:t>
      </w:r>
      <w:proofErr w:type="spellStart"/>
      <w:r w:rsidRPr="00925838">
        <w:rPr>
          <w:rFonts w:ascii="Times New Roman" w:hAnsi="Times New Roman"/>
          <w:sz w:val="24"/>
          <w:szCs w:val="24"/>
        </w:rPr>
        <w:t>вебкастов</w:t>
      </w:r>
      <w:proofErr w:type="spellEnd"/>
      <w:r w:rsidRPr="00925838">
        <w:rPr>
          <w:rFonts w:ascii="Times New Roman" w:hAnsi="Times New Roman"/>
          <w:sz w:val="24"/>
          <w:szCs w:val="24"/>
        </w:rPr>
        <w:t>)</w:t>
      </w:r>
    </w:p>
    <w:p w:rsidR="0018097B" w:rsidRPr="00925838" w:rsidRDefault="0018097B" w:rsidP="0018097B">
      <w:pPr>
        <w:pStyle w:val="11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925838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обучающихся основных компетентностей</w:t>
      </w:r>
      <w:r w:rsidRPr="00925838">
        <w:rPr>
          <w:rFonts w:ascii="Times New Roman" w:hAnsi="Times New Roman"/>
          <w:sz w:val="24"/>
          <w:szCs w:val="24"/>
        </w:rPr>
        <w:t xml:space="preserve"> посредством их включения в продуктивную образовательную деятельность</w:t>
      </w:r>
    </w:p>
    <w:p w:rsidR="0018097B" w:rsidRPr="0086400D" w:rsidRDefault="0018097B" w:rsidP="0018097B">
      <w:pPr>
        <w:pStyle w:val="11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кросс-возрастного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исследовательского сообщества</w:t>
      </w:r>
      <w:r w:rsidRPr="0086400D">
        <w:rPr>
          <w:rFonts w:ascii="Times New Roman" w:hAnsi="Times New Roman"/>
          <w:sz w:val="24"/>
          <w:szCs w:val="24"/>
        </w:rPr>
        <w:t>/</w:t>
      </w:r>
      <w:r w:rsidRPr="00925838">
        <w:rPr>
          <w:rFonts w:ascii="Times New Roman" w:hAnsi="Times New Roman"/>
          <w:sz w:val="24"/>
          <w:szCs w:val="24"/>
        </w:rPr>
        <w:t xml:space="preserve"> </w:t>
      </w:r>
    </w:p>
    <w:p w:rsidR="0018097B" w:rsidRPr="00925838" w:rsidRDefault="0018097B" w:rsidP="0018097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</w:t>
      </w:r>
      <w:r w:rsidRPr="00925838">
        <w:rPr>
          <w:b/>
        </w:rPr>
        <w:t xml:space="preserve"> Условия участия и порядок проведения </w:t>
      </w:r>
      <w:r>
        <w:rPr>
          <w:b/>
        </w:rPr>
        <w:t>Ф</w:t>
      </w:r>
      <w:r w:rsidRPr="00925838">
        <w:rPr>
          <w:b/>
        </w:rPr>
        <w:t>естиваля</w:t>
      </w:r>
    </w:p>
    <w:p w:rsidR="0018097B" w:rsidRPr="00925838" w:rsidRDefault="0018097B" w:rsidP="0018097B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83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частие в Фестивале предполагает совместную </w:t>
      </w:r>
      <w:r w:rsidRPr="00925838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 xml:space="preserve">но-исследовательскую </w:t>
      </w:r>
      <w:r w:rsidRPr="00925838">
        <w:rPr>
          <w:rFonts w:ascii="Times New Roman" w:hAnsi="Times New Roman"/>
          <w:sz w:val="24"/>
          <w:szCs w:val="24"/>
        </w:rPr>
        <w:t xml:space="preserve">деятельность различных субъектов образовательного процесса (воспитанников дошкольных образовательных учреждений, обучающихся, их родителей, учителей, студентов, социальных партнеров). Результаты этой деятельности оформляются в виде </w:t>
      </w:r>
      <w:proofErr w:type="spellStart"/>
      <w:r w:rsidRPr="00925838">
        <w:rPr>
          <w:rFonts w:ascii="Times New Roman" w:hAnsi="Times New Roman"/>
          <w:sz w:val="24"/>
          <w:szCs w:val="24"/>
        </w:rPr>
        <w:t>вебкаста</w:t>
      </w:r>
      <w:proofErr w:type="spellEnd"/>
      <w:r w:rsidRPr="00925838">
        <w:rPr>
          <w:rFonts w:ascii="Times New Roman" w:hAnsi="Times New Roman"/>
          <w:sz w:val="24"/>
          <w:szCs w:val="24"/>
        </w:rPr>
        <w:t>, который может содержать наиболее интересные аспекты исследования (опыты, эксперименты, интервью, наблюдения и др.) с комментарием, объясняющим основную идею исследования, полученные результаты.</w:t>
      </w:r>
    </w:p>
    <w:p w:rsidR="0018097B" w:rsidRPr="00925838" w:rsidRDefault="0018097B" w:rsidP="0018097B">
      <w:pPr>
        <w:spacing w:line="360" w:lineRule="auto"/>
        <w:ind w:firstLine="709"/>
        <w:jc w:val="both"/>
      </w:pPr>
      <w:r w:rsidRPr="00925838">
        <w:t xml:space="preserve">К участию в фестивале допускаются </w:t>
      </w:r>
      <w:proofErr w:type="spellStart"/>
      <w:r w:rsidRPr="00925838">
        <w:t>вебкасты</w:t>
      </w:r>
      <w:proofErr w:type="spellEnd"/>
      <w:r>
        <w:t>,</w:t>
      </w:r>
      <w:r w:rsidRPr="00344CA6">
        <w:t xml:space="preserve"> </w:t>
      </w:r>
      <w:r w:rsidRPr="00925838">
        <w:t>отвечающие все</w:t>
      </w:r>
      <w:r>
        <w:t xml:space="preserve">м условиям настоящего Положения, выполненные воспитанниками дошкольных образовательных учреждений, обучающимися школ, студентами ВУЗов.  </w:t>
      </w:r>
      <w:proofErr w:type="spellStart"/>
      <w:r w:rsidRPr="00925838">
        <w:t>Вебкасты</w:t>
      </w:r>
      <w:proofErr w:type="spellEnd"/>
      <w:r w:rsidRPr="00925838">
        <w:t xml:space="preserve"> могут представлять ка</w:t>
      </w:r>
      <w:r>
        <w:t>к индивидуальные участники,</w:t>
      </w:r>
      <w:r w:rsidRPr="00925838">
        <w:t xml:space="preserve"> так и творческие группы. На фестиваль принимаются </w:t>
      </w:r>
      <w:r w:rsidRPr="00925838">
        <w:lastRenderedPageBreak/>
        <w:t xml:space="preserve">авторские </w:t>
      </w:r>
      <w:proofErr w:type="spellStart"/>
      <w:r w:rsidRPr="00925838">
        <w:t>вебкасты</w:t>
      </w:r>
      <w:proofErr w:type="spellEnd"/>
      <w:r w:rsidRPr="00925838">
        <w:t xml:space="preserve"> участников фестиваля, которые ранее нигде не публиковались. </w:t>
      </w:r>
      <w:r>
        <w:br/>
      </w:r>
      <w:r w:rsidRPr="00925838">
        <w:t xml:space="preserve">Не допускается реклама товаров, услуг, политических и общественных движений. Размещая материалы для участия в </w:t>
      </w:r>
      <w:r>
        <w:t>Ф</w:t>
      </w:r>
      <w:r w:rsidRPr="00925838">
        <w:t>естивале, участники тем самым разрешают организаторам предоставить к ним доступ неограниченного круга лиц из числа зарегистрированных и незарегистрированных пользователей школьного портала.</w:t>
      </w:r>
    </w:p>
    <w:p w:rsidR="0018097B" w:rsidRPr="00925838" w:rsidRDefault="0018097B" w:rsidP="0018097B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925838">
        <w:rPr>
          <w:rFonts w:ascii="Times New Roman" w:hAnsi="Times New Roman"/>
          <w:sz w:val="24"/>
          <w:szCs w:val="24"/>
        </w:rPr>
        <w:t>Вебкасты</w:t>
      </w:r>
      <w:proofErr w:type="spellEnd"/>
      <w:r w:rsidRPr="00925838">
        <w:rPr>
          <w:rFonts w:ascii="Times New Roman" w:hAnsi="Times New Roman"/>
          <w:sz w:val="24"/>
          <w:szCs w:val="24"/>
        </w:rPr>
        <w:t xml:space="preserve"> транслируются на информационном образовательном портале «Взаимодействие 200%»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взаимодействие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вухсотка.рф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58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подразделе</w:t>
      </w:r>
      <w:r w:rsidRPr="00925838">
        <w:rPr>
          <w:rFonts w:ascii="Times New Roman" w:hAnsi="Times New Roman"/>
          <w:sz w:val="24"/>
          <w:szCs w:val="24"/>
        </w:rPr>
        <w:t xml:space="preserve"> «Проекты</w:t>
      </w:r>
      <w:r>
        <w:rPr>
          <w:rFonts w:ascii="Times New Roman" w:hAnsi="Times New Roman"/>
          <w:sz w:val="24"/>
          <w:szCs w:val="24"/>
        </w:rPr>
        <w:t xml:space="preserve">» раздела «Инновационная деятельность» </w:t>
      </w:r>
      <w:hyperlink r:id="rId5" w:history="1">
        <w:r w:rsidRPr="001231EE">
          <w:rPr>
            <w:rStyle w:val="a6"/>
            <w:rFonts w:ascii="Times New Roman" w:hAnsi="Times New Roman"/>
            <w:sz w:val="24"/>
            <w:szCs w:val="24"/>
          </w:rPr>
          <w:t>http://xn--80adbhfbjjdi4ay6bo.xn--80adfztrifs.xn--p1ai/index.php?option=com_content&amp;view=article&amp;id=31&amp;Itemid=59</w:t>
        </w:r>
      </w:hyperlink>
    </w:p>
    <w:p w:rsidR="0018097B" w:rsidRPr="00925838" w:rsidRDefault="0018097B" w:rsidP="0018097B">
      <w:pPr>
        <w:spacing w:line="360" w:lineRule="auto"/>
        <w:jc w:val="both"/>
      </w:pPr>
      <w:r>
        <w:t>Фестиваль</w:t>
      </w:r>
      <w:r w:rsidRPr="00925838">
        <w:t xml:space="preserve"> проводится в 3 этапа: подготовительный этап, экспертный этап, итоговый. Этапы проведения конкурса:</w:t>
      </w:r>
    </w:p>
    <w:p w:rsidR="0018097B" w:rsidRPr="0086400D" w:rsidRDefault="0018097B" w:rsidP="0018097B">
      <w:pPr>
        <w:numPr>
          <w:ilvl w:val="0"/>
          <w:numId w:val="2"/>
        </w:numPr>
        <w:spacing w:line="360" w:lineRule="auto"/>
        <w:ind w:firstLine="709"/>
        <w:jc w:val="both"/>
        <w:rPr>
          <w:b/>
        </w:rPr>
      </w:pPr>
      <w:r w:rsidRPr="0086400D">
        <w:rPr>
          <w:b/>
        </w:rPr>
        <w:t>Подготовительный этап (</w:t>
      </w:r>
      <w:r w:rsidRPr="0086400D">
        <w:rPr>
          <w:b/>
          <w:color w:val="000000"/>
          <w:lang w:val="en-US"/>
        </w:rPr>
        <w:t>10</w:t>
      </w:r>
      <w:r w:rsidRPr="0086400D">
        <w:rPr>
          <w:b/>
          <w:color w:val="000000"/>
        </w:rPr>
        <w:t xml:space="preserve"> января – 30 марта</w:t>
      </w:r>
      <w:r>
        <w:rPr>
          <w:b/>
        </w:rPr>
        <w:t>)</w:t>
      </w:r>
    </w:p>
    <w:p w:rsidR="0018097B" w:rsidRPr="00925838" w:rsidRDefault="0018097B" w:rsidP="0018097B">
      <w:pPr>
        <w:spacing w:line="360" w:lineRule="auto"/>
        <w:ind w:left="360" w:firstLine="709"/>
        <w:jc w:val="both"/>
      </w:pPr>
      <w:r w:rsidRPr="00925838">
        <w:t>- ознакомление с настоящим Положением;</w:t>
      </w:r>
    </w:p>
    <w:p w:rsidR="0018097B" w:rsidRDefault="0018097B" w:rsidP="0018097B">
      <w:pPr>
        <w:spacing w:line="360" w:lineRule="auto"/>
        <w:ind w:left="360" w:firstLine="709"/>
        <w:jc w:val="both"/>
      </w:pPr>
      <w:r w:rsidRPr="00925838">
        <w:t xml:space="preserve">- определение тематики, постановка задач учебного исследования участниками </w:t>
      </w:r>
    </w:p>
    <w:p w:rsidR="0018097B" w:rsidRPr="00925838" w:rsidRDefault="0018097B" w:rsidP="0018097B">
      <w:pPr>
        <w:spacing w:line="360" w:lineRule="auto"/>
        <w:ind w:left="360" w:firstLine="709"/>
        <w:jc w:val="both"/>
      </w:pPr>
      <w:r>
        <w:t xml:space="preserve">  </w:t>
      </w:r>
      <w:r w:rsidRPr="00925838">
        <w:t>фестиваля;</w:t>
      </w:r>
    </w:p>
    <w:p w:rsidR="0018097B" w:rsidRDefault="0018097B" w:rsidP="0018097B">
      <w:pPr>
        <w:spacing w:line="360" w:lineRule="auto"/>
        <w:ind w:left="360" w:firstLine="709"/>
        <w:jc w:val="both"/>
      </w:pPr>
      <w:r>
        <w:t>- консультации по исследовательской деятельности,</w:t>
      </w:r>
    </w:p>
    <w:p w:rsidR="0018097B" w:rsidRPr="00925838" w:rsidRDefault="0018097B" w:rsidP="0018097B">
      <w:pPr>
        <w:spacing w:line="360" w:lineRule="auto"/>
        <w:ind w:left="360" w:firstLine="709"/>
        <w:jc w:val="both"/>
      </w:pPr>
      <w:r>
        <w:t>- подготовка видеоролика (</w:t>
      </w:r>
      <w:proofErr w:type="spellStart"/>
      <w:r>
        <w:t>вебкаста</w:t>
      </w:r>
      <w:proofErr w:type="spellEnd"/>
      <w:r>
        <w:t>) исследования;</w:t>
      </w:r>
    </w:p>
    <w:p w:rsidR="0018097B" w:rsidRDefault="0018097B" w:rsidP="0018097B">
      <w:pPr>
        <w:spacing w:line="360" w:lineRule="auto"/>
        <w:ind w:left="360" w:firstLine="709"/>
        <w:jc w:val="both"/>
      </w:pPr>
      <w:r>
        <w:t>- представление работ на конкурс.</w:t>
      </w:r>
    </w:p>
    <w:p w:rsidR="0018097B" w:rsidRPr="0086400D" w:rsidRDefault="0018097B" w:rsidP="0018097B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86400D">
        <w:rPr>
          <w:b/>
          <w:sz w:val="24"/>
          <w:szCs w:val="24"/>
        </w:rPr>
        <w:t>Экспертный этап (</w:t>
      </w:r>
      <w:r w:rsidRPr="0086400D">
        <w:rPr>
          <w:b/>
          <w:color w:val="000000"/>
          <w:sz w:val="24"/>
          <w:szCs w:val="24"/>
        </w:rPr>
        <w:t>05</w:t>
      </w:r>
      <w:r>
        <w:rPr>
          <w:b/>
          <w:color w:val="000000"/>
          <w:sz w:val="24"/>
          <w:szCs w:val="24"/>
        </w:rPr>
        <w:t xml:space="preserve"> апреля</w:t>
      </w:r>
      <w:r w:rsidRPr="0086400D">
        <w:rPr>
          <w:b/>
          <w:color w:val="000000"/>
          <w:sz w:val="24"/>
          <w:szCs w:val="24"/>
        </w:rPr>
        <w:t xml:space="preserve"> – 15 апреля</w:t>
      </w:r>
      <w:r w:rsidRPr="0086400D">
        <w:rPr>
          <w:b/>
          <w:sz w:val="24"/>
          <w:szCs w:val="24"/>
        </w:rPr>
        <w:t>)</w:t>
      </w:r>
    </w:p>
    <w:p w:rsidR="0018097B" w:rsidRPr="00925838" w:rsidRDefault="0018097B" w:rsidP="0018097B">
      <w:pPr>
        <w:spacing w:line="360" w:lineRule="auto"/>
        <w:ind w:left="360" w:firstLine="709"/>
        <w:jc w:val="both"/>
      </w:pPr>
      <w:r>
        <w:t>- экспертная оценка представленных</w:t>
      </w:r>
      <w:r w:rsidRPr="00925838">
        <w:t xml:space="preserve"> работ.</w:t>
      </w:r>
    </w:p>
    <w:p w:rsidR="0018097B" w:rsidRPr="0086400D" w:rsidRDefault="0018097B" w:rsidP="0018097B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b/>
          <w:sz w:val="24"/>
          <w:szCs w:val="24"/>
        </w:rPr>
      </w:pPr>
      <w:r w:rsidRPr="0086400D">
        <w:rPr>
          <w:b/>
          <w:sz w:val="24"/>
          <w:szCs w:val="24"/>
        </w:rPr>
        <w:t>Итоговый этап  (с 16 апреля по 15 мая)</w:t>
      </w:r>
    </w:p>
    <w:p w:rsidR="0018097B" w:rsidRDefault="0018097B" w:rsidP="0018097B">
      <w:pPr>
        <w:spacing w:line="360" w:lineRule="auto"/>
        <w:ind w:left="360" w:firstLine="709"/>
        <w:jc w:val="both"/>
      </w:pPr>
      <w:r w:rsidRPr="00925838">
        <w:t>- выявление победителей и дипломант</w:t>
      </w:r>
      <w:r>
        <w:t>ов, подведение итогов Фестиваля;</w:t>
      </w:r>
    </w:p>
    <w:p w:rsidR="0018097B" w:rsidRPr="00925838" w:rsidRDefault="0018097B" w:rsidP="0018097B">
      <w:pPr>
        <w:spacing w:line="360" w:lineRule="auto"/>
        <w:ind w:firstLine="709"/>
        <w:jc w:val="both"/>
      </w:pPr>
      <w:r>
        <w:t xml:space="preserve">     -  проведение мастер-классов</w:t>
      </w:r>
      <w:r w:rsidRPr="00925838">
        <w:t xml:space="preserve"> победителей;</w:t>
      </w:r>
    </w:p>
    <w:p w:rsidR="0018097B" w:rsidRDefault="0018097B" w:rsidP="0018097B">
      <w:pPr>
        <w:spacing w:line="360" w:lineRule="auto"/>
        <w:ind w:firstLine="709"/>
        <w:jc w:val="both"/>
      </w:pPr>
      <w:r>
        <w:t xml:space="preserve">     </w:t>
      </w:r>
      <w:r w:rsidRPr="00925838">
        <w:t xml:space="preserve">- </w:t>
      </w:r>
      <w:r>
        <w:t xml:space="preserve"> </w:t>
      </w:r>
      <w:r w:rsidRPr="00925838">
        <w:t>вручение се</w:t>
      </w:r>
      <w:r>
        <w:t xml:space="preserve">ртификатов участников и грамот победителям, благодарственных </w:t>
      </w:r>
    </w:p>
    <w:p w:rsidR="0018097B" w:rsidRPr="007D0A52" w:rsidRDefault="0018097B" w:rsidP="0018097B">
      <w:pPr>
        <w:spacing w:line="360" w:lineRule="auto"/>
        <w:ind w:firstLine="709"/>
        <w:jc w:val="both"/>
      </w:pPr>
      <w:r>
        <w:t xml:space="preserve">       писем</w:t>
      </w:r>
      <w:r w:rsidRPr="00925838">
        <w:t xml:space="preserve"> </w:t>
      </w:r>
      <w:r>
        <w:t>руководителям – наставникам.</w:t>
      </w:r>
    </w:p>
    <w:p w:rsidR="0018097B" w:rsidRDefault="0018097B" w:rsidP="0018097B">
      <w:pPr>
        <w:spacing w:line="360" w:lineRule="auto"/>
        <w:ind w:firstLine="709"/>
        <w:jc w:val="center"/>
        <w:rPr>
          <w:b/>
        </w:rPr>
      </w:pPr>
      <w:r>
        <w:rPr>
          <w:b/>
        </w:rPr>
        <w:t>4</w:t>
      </w:r>
      <w:r w:rsidRPr="00925838">
        <w:rPr>
          <w:b/>
        </w:rPr>
        <w:t xml:space="preserve">. Требования к </w:t>
      </w:r>
      <w:proofErr w:type="gramStart"/>
      <w:r w:rsidRPr="00925838">
        <w:rPr>
          <w:b/>
        </w:rPr>
        <w:t>исследовательским</w:t>
      </w:r>
      <w:proofErr w:type="gramEnd"/>
      <w:r w:rsidRPr="00925838">
        <w:rPr>
          <w:b/>
        </w:rPr>
        <w:t xml:space="preserve"> </w:t>
      </w:r>
      <w:proofErr w:type="spellStart"/>
      <w:r w:rsidRPr="00925838">
        <w:rPr>
          <w:b/>
        </w:rPr>
        <w:t>вебкастам</w:t>
      </w:r>
      <w:proofErr w:type="spellEnd"/>
    </w:p>
    <w:p w:rsidR="0018097B" w:rsidRPr="00925838" w:rsidRDefault="0018097B" w:rsidP="0018097B">
      <w:pPr>
        <w:spacing w:line="360" w:lineRule="auto"/>
        <w:ind w:firstLine="709"/>
        <w:jc w:val="both"/>
        <w:rPr>
          <w:color w:val="000000"/>
        </w:rPr>
      </w:pPr>
      <w:r w:rsidRPr="00925838">
        <w:rPr>
          <w:rStyle w:val="apple-style-span"/>
          <w:shd w:val="clear" w:color="auto" w:fill="FFFFFF"/>
        </w:rPr>
        <w:t xml:space="preserve">На </w:t>
      </w:r>
      <w:r>
        <w:rPr>
          <w:rStyle w:val="apple-style-span"/>
          <w:shd w:val="clear" w:color="auto" w:fill="FFFFFF"/>
        </w:rPr>
        <w:t>Ф</w:t>
      </w:r>
      <w:r w:rsidRPr="00925838">
        <w:rPr>
          <w:rStyle w:val="apple-style-span"/>
          <w:shd w:val="clear" w:color="auto" w:fill="FFFFFF"/>
        </w:rPr>
        <w:t xml:space="preserve">естиваль принимаются исследовательские </w:t>
      </w:r>
      <w:proofErr w:type="spellStart"/>
      <w:r w:rsidRPr="00925838">
        <w:rPr>
          <w:rStyle w:val="apple-style-span"/>
          <w:shd w:val="clear" w:color="auto" w:fill="FFFFFF"/>
        </w:rPr>
        <w:t>вебкасты</w:t>
      </w:r>
      <w:proofErr w:type="spellEnd"/>
      <w:r w:rsidRPr="00925838">
        <w:rPr>
          <w:rStyle w:val="apple-style-span"/>
          <w:shd w:val="clear" w:color="auto" w:fill="FFFFFF"/>
        </w:rPr>
        <w:t xml:space="preserve"> любой предметной </w:t>
      </w:r>
      <w:r>
        <w:rPr>
          <w:rStyle w:val="apple-style-span"/>
          <w:shd w:val="clear" w:color="auto" w:fill="FFFFFF"/>
        </w:rPr>
        <w:br/>
      </w:r>
      <w:r w:rsidRPr="00925838">
        <w:rPr>
          <w:rStyle w:val="apple-style-span"/>
          <w:shd w:val="clear" w:color="auto" w:fill="FFFFFF"/>
        </w:rPr>
        <w:t>и тематической направленности.</w:t>
      </w:r>
      <w:r w:rsidRPr="00925838">
        <w:rPr>
          <w:rStyle w:val="apple-converted-space"/>
          <w:shd w:val="clear" w:color="auto" w:fill="FFFFFF"/>
        </w:rPr>
        <w:t> </w:t>
      </w:r>
      <w:r w:rsidRPr="00925838">
        <w:t xml:space="preserve"> Исследовательский </w:t>
      </w:r>
      <w:proofErr w:type="spellStart"/>
      <w:r w:rsidRPr="00925838">
        <w:t>вебкаст</w:t>
      </w:r>
      <w:proofErr w:type="spellEnd"/>
      <w:r w:rsidRPr="00925838">
        <w:t xml:space="preserve"> также может иметь </w:t>
      </w:r>
      <w:r w:rsidRPr="00925838">
        <w:rPr>
          <w:color w:val="000000"/>
          <w:highlight w:val="white"/>
        </w:rPr>
        <w:t xml:space="preserve">интегрированный </w:t>
      </w:r>
      <w:proofErr w:type="spellStart"/>
      <w:r w:rsidRPr="00925838">
        <w:rPr>
          <w:color w:val="000000"/>
          <w:highlight w:val="white"/>
        </w:rPr>
        <w:t>межпредметный</w:t>
      </w:r>
      <w:proofErr w:type="spellEnd"/>
      <w:r w:rsidRPr="00925838">
        <w:rPr>
          <w:color w:val="000000"/>
          <w:highlight w:val="white"/>
        </w:rPr>
        <w:t xml:space="preserve"> характер или социальную направленность.</w:t>
      </w:r>
    </w:p>
    <w:p w:rsidR="0018097B" w:rsidRDefault="0018097B" w:rsidP="0018097B">
      <w:pPr>
        <w:spacing w:line="360" w:lineRule="auto"/>
        <w:ind w:firstLine="709"/>
        <w:jc w:val="both"/>
        <w:rPr>
          <w:color w:val="000000"/>
        </w:rPr>
      </w:pPr>
      <w:proofErr w:type="spellStart"/>
      <w:r w:rsidRPr="00925838">
        <w:rPr>
          <w:color w:val="000000"/>
        </w:rPr>
        <w:t>Вебкасты</w:t>
      </w:r>
      <w:proofErr w:type="spellEnd"/>
      <w:r w:rsidRPr="00925838">
        <w:rPr>
          <w:color w:val="000000"/>
        </w:rPr>
        <w:t xml:space="preserve"> могут отражать следующие типы исследований:</w:t>
      </w:r>
    </w:p>
    <w:p w:rsidR="0018097B" w:rsidRPr="008A5F66" w:rsidRDefault="0018097B" w:rsidP="0018097B">
      <w:pPr>
        <w:numPr>
          <w:ilvl w:val="0"/>
          <w:numId w:val="3"/>
        </w:numPr>
        <w:spacing w:line="360" w:lineRule="auto"/>
        <w:ind w:firstLine="709"/>
        <w:jc w:val="both"/>
      </w:pPr>
      <w:proofErr w:type="gramStart"/>
      <w:r w:rsidRPr="00925838">
        <w:t>информационно-аналитическое</w:t>
      </w:r>
      <w:proofErr w:type="gramEnd"/>
      <w:r w:rsidRPr="00925838">
        <w:t xml:space="preserve"> – выполненное на основе сбора материала </w:t>
      </w:r>
      <w:r>
        <w:br/>
      </w:r>
      <w:r w:rsidRPr="00925838">
        <w:t>и анализа различных источников, содержащее собственные разъяснения, обоснования и выводы;</w:t>
      </w:r>
    </w:p>
    <w:p w:rsidR="0018097B" w:rsidRPr="00925838" w:rsidRDefault="0018097B" w:rsidP="0018097B">
      <w:pPr>
        <w:numPr>
          <w:ilvl w:val="0"/>
          <w:numId w:val="3"/>
        </w:numPr>
        <w:spacing w:line="360" w:lineRule="auto"/>
        <w:ind w:firstLine="709"/>
        <w:jc w:val="both"/>
      </w:pPr>
      <w:proofErr w:type="gramStart"/>
      <w:r w:rsidRPr="00925838">
        <w:t>экспериментальное</w:t>
      </w:r>
      <w:proofErr w:type="gramEnd"/>
      <w:r w:rsidRPr="00925838">
        <w:t xml:space="preserve"> – основой которого выступает натурный или мысленный эксперимент, сопровождаемый собственными трактовками и выводами;</w:t>
      </w:r>
    </w:p>
    <w:p w:rsidR="0018097B" w:rsidRPr="00925838" w:rsidRDefault="0018097B" w:rsidP="0018097B">
      <w:pPr>
        <w:numPr>
          <w:ilvl w:val="0"/>
          <w:numId w:val="3"/>
        </w:numPr>
        <w:spacing w:line="360" w:lineRule="auto"/>
        <w:ind w:firstLine="709"/>
        <w:jc w:val="both"/>
      </w:pPr>
      <w:r w:rsidRPr="00925838">
        <w:lastRenderedPageBreak/>
        <w:t>прогностическое – выполненное на основе выдвижения и обоснования собственной гипотезы, содержащей авторскую трактовку и выводы.</w:t>
      </w:r>
    </w:p>
    <w:p w:rsidR="0018097B" w:rsidRPr="00925838" w:rsidRDefault="0018097B" w:rsidP="0018097B">
      <w:pPr>
        <w:spacing w:line="360" w:lineRule="auto"/>
        <w:ind w:firstLine="709"/>
        <w:jc w:val="both"/>
        <w:rPr>
          <w:color w:val="0000FF"/>
        </w:rPr>
      </w:pPr>
      <w:r w:rsidRPr="00925838">
        <w:t xml:space="preserve">Подаваемые на фестиваль материалы должны содержать заявку и презентационную части. </w:t>
      </w:r>
    </w:p>
    <w:p w:rsidR="0018097B" w:rsidRPr="00925838" w:rsidRDefault="0018097B" w:rsidP="0018097B">
      <w:pPr>
        <w:spacing w:line="360" w:lineRule="auto"/>
        <w:ind w:firstLine="709"/>
        <w:jc w:val="both"/>
      </w:pPr>
      <w:r w:rsidRPr="008A5F66">
        <w:rPr>
          <w:b/>
        </w:rPr>
        <w:t>Заявка</w:t>
      </w:r>
      <w:r w:rsidRPr="00925838">
        <w:t xml:space="preserve"> офо</w:t>
      </w:r>
      <w:r>
        <w:t>рмляется в соответствии с приложением №1</w:t>
      </w:r>
      <w:r w:rsidRPr="00925838">
        <w:t xml:space="preserve"> и включает: </w:t>
      </w:r>
    </w:p>
    <w:p w:rsidR="0018097B" w:rsidRPr="00925838" w:rsidRDefault="0018097B" w:rsidP="0018097B">
      <w:pPr>
        <w:numPr>
          <w:ilvl w:val="0"/>
          <w:numId w:val="5"/>
        </w:numPr>
        <w:spacing w:line="360" w:lineRule="auto"/>
        <w:jc w:val="both"/>
      </w:pPr>
      <w:r w:rsidRPr="00925838">
        <w:t>полное название образовательного учреждения</w:t>
      </w:r>
      <w:r>
        <w:t>;</w:t>
      </w:r>
    </w:p>
    <w:p w:rsidR="0018097B" w:rsidRPr="00925838" w:rsidRDefault="0018097B" w:rsidP="0018097B">
      <w:pPr>
        <w:numPr>
          <w:ilvl w:val="0"/>
          <w:numId w:val="5"/>
        </w:numPr>
        <w:spacing w:line="360" w:lineRule="auto"/>
        <w:jc w:val="both"/>
      </w:pPr>
      <w:r w:rsidRPr="00925838">
        <w:t>сведения об авторах: фамилия, имя, класс</w:t>
      </w:r>
      <w:r>
        <w:t>;</w:t>
      </w:r>
    </w:p>
    <w:p w:rsidR="0018097B" w:rsidRPr="00925838" w:rsidRDefault="0018097B" w:rsidP="0018097B">
      <w:pPr>
        <w:numPr>
          <w:ilvl w:val="0"/>
          <w:numId w:val="5"/>
        </w:numPr>
        <w:spacing w:line="360" w:lineRule="auto"/>
        <w:jc w:val="both"/>
      </w:pPr>
      <w:r w:rsidRPr="00925838">
        <w:t>сведения о руководителе</w:t>
      </w:r>
      <w:r>
        <w:t xml:space="preserve"> - наставнике</w:t>
      </w:r>
      <w:r w:rsidRPr="00925838">
        <w:t>: фамилия, имя, отчество, должность</w:t>
      </w:r>
      <w:r>
        <w:t>;</w:t>
      </w:r>
    </w:p>
    <w:p w:rsidR="0018097B" w:rsidRPr="00925838" w:rsidRDefault="0018097B" w:rsidP="0018097B">
      <w:pPr>
        <w:numPr>
          <w:ilvl w:val="0"/>
          <w:numId w:val="5"/>
        </w:numPr>
        <w:spacing w:line="360" w:lineRule="auto"/>
        <w:jc w:val="both"/>
      </w:pPr>
      <w:r w:rsidRPr="00925838">
        <w:t>тему исследования</w:t>
      </w:r>
      <w:r>
        <w:t>;</w:t>
      </w:r>
      <w:r w:rsidRPr="00925838">
        <w:t xml:space="preserve"> </w:t>
      </w:r>
    </w:p>
    <w:p w:rsidR="0018097B" w:rsidRDefault="0018097B" w:rsidP="0018097B">
      <w:pPr>
        <w:numPr>
          <w:ilvl w:val="0"/>
          <w:numId w:val="5"/>
        </w:numPr>
        <w:spacing w:line="360" w:lineRule="auto"/>
        <w:jc w:val="both"/>
      </w:pPr>
      <w:r w:rsidRPr="00925838">
        <w:t>направление</w:t>
      </w:r>
      <w:r>
        <w:t>.</w:t>
      </w:r>
    </w:p>
    <w:p w:rsidR="0018097B" w:rsidRPr="00997F00" w:rsidRDefault="0018097B" w:rsidP="0018097B">
      <w:pPr>
        <w:spacing w:line="360" w:lineRule="auto"/>
        <w:ind w:left="720"/>
        <w:jc w:val="both"/>
      </w:pPr>
      <w:r>
        <w:t xml:space="preserve">Заявки на участие в фестивале подаются по адресу: </w:t>
      </w:r>
      <w:proofErr w:type="spellStart"/>
      <w:r>
        <w:rPr>
          <w:lang w:val="en-US"/>
        </w:rPr>
        <w:t>spb</w:t>
      </w:r>
      <w:proofErr w:type="spellEnd"/>
      <w:r w:rsidRPr="00997F00">
        <w:t>200</w:t>
      </w:r>
      <w:r>
        <w:rPr>
          <w:lang w:val="en-US"/>
        </w:rPr>
        <w:t>school</w:t>
      </w:r>
      <w:r w:rsidRPr="00997F00">
        <w:t>@</w:t>
      </w:r>
      <w:proofErr w:type="spellStart"/>
      <w:r>
        <w:rPr>
          <w:lang w:val="en-US"/>
        </w:rPr>
        <w:t>yandex</w:t>
      </w:r>
      <w:proofErr w:type="spellEnd"/>
      <w:r w:rsidRPr="00997F00">
        <w:t>.</w:t>
      </w:r>
      <w:proofErr w:type="spellStart"/>
      <w:r>
        <w:rPr>
          <w:lang w:val="en-US"/>
        </w:rPr>
        <w:t>ru</w:t>
      </w:r>
      <w:proofErr w:type="spellEnd"/>
    </w:p>
    <w:p w:rsidR="0018097B" w:rsidRPr="007D0A52" w:rsidRDefault="0018097B" w:rsidP="0018097B">
      <w:pPr>
        <w:spacing w:line="360" w:lineRule="auto"/>
        <w:ind w:firstLine="709"/>
        <w:jc w:val="both"/>
      </w:pPr>
      <w:r w:rsidRPr="00925838">
        <w:t xml:space="preserve">Презентационная часть должна быть оформлена в виде </w:t>
      </w:r>
      <w:proofErr w:type="spellStart"/>
      <w:r w:rsidRPr="00925838">
        <w:t>вебкаста</w:t>
      </w:r>
      <w:proofErr w:type="spellEnd"/>
      <w:r w:rsidRPr="00925838">
        <w:t xml:space="preserve">, наглядно представляющего в эстетичной и лаконичной форме основные результаты исследования. </w:t>
      </w:r>
      <w:proofErr w:type="spellStart"/>
      <w:r w:rsidRPr="00925838">
        <w:t>Вебкаст</w:t>
      </w:r>
      <w:proofErr w:type="spellEnd"/>
      <w:r w:rsidRPr="00925838">
        <w:t xml:space="preserve"> может содержать видео, слайды презентации, комплект фотографий или иллюстраций, аудио сопровождение и т.п.  </w:t>
      </w:r>
      <w:proofErr w:type="spellStart"/>
      <w:r w:rsidRPr="00925838">
        <w:t>Вебкаст</w:t>
      </w:r>
      <w:proofErr w:type="spellEnd"/>
      <w:r w:rsidRPr="00925838">
        <w:t xml:space="preserve"> оформляется в виде файла, поддерживаемого проигрывателем </w:t>
      </w:r>
      <w:r w:rsidRPr="00925838">
        <w:rPr>
          <w:lang w:val="en-US"/>
        </w:rPr>
        <w:t>Windows</w:t>
      </w:r>
      <w:r w:rsidRPr="00B50502">
        <w:t xml:space="preserve"> </w:t>
      </w:r>
      <w:r w:rsidRPr="00925838">
        <w:rPr>
          <w:lang w:val="en-US"/>
        </w:rPr>
        <w:t>Media</w:t>
      </w:r>
      <w:r w:rsidRPr="00B50502">
        <w:t xml:space="preserve"> </w:t>
      </w:r>
      <w:r w:rsidRPr="00925838">
        <w:rPr>
          <w:lang w:val="en-US"/>
        </w:rPr>
        <w:t>Player</w:t>
      </w:r>
      <w:r w:rsidRPr="00925838">
        <w:t>. Продолжительно</w:t>
      </w:r>
      <w:r>
        <w:t>сть ролика            не должна превышать 10</w:t>
      </w:r>
      <w:r w:rsidRPr="00925838">
        <w:t xml:space="preserve"> минут. </w:t>
      </w:r>
      <w:r>
        <w:t xml:space="preserve">Конкурсные материалы самостоятельно размещаются участниками на </w:t>
      </w:r>
      <w:proofErr w:type="spellStart"/>
      <w:r>
        <w:t>ютуб</w:t>
      </w:r>
      <w:proofErr w:type="spellEnd"/>
      <w:r>
        <w:t xml:space="preserve"> – канале. Ссылку на видео необходимо переслать на электронный адрес: </w:t>
      </w:r>
      <w:hyperlink r:id="rId6" w:history="1">
        <w:r w:rsidRPr="00DA35D4">
          <w:rPr>
            <w:rStyle w:val="a6"/>
            <w:lang w:val="en-US"/>
          </w:rPr>
          <w:t>zigozi</w:t>
        </w:r>
        <w:r w:rsidRPr="00DA35D4">
          <w:rPr>
            <w:rStyle w:val="a6"/>
          </w:rPr>
          <w:t>@</w:t>
        </w:r>
        <w:r w:rsidRPr="00DA35D4">
          <w:rPr>
            <w:rStyle w:val="a6"/>
            <w:lang w:val="en-US"/>
          </w:rPr>
          <w:t>mail</w:t>
        </w:r>
        <w:r w:rsidRPr="00DA35D4">
          <w:rPr>
            <w:rStyle w:val="a6"/>
          </w:rPr>
          <w:t>.</w:t>
        </w:r>
        <w:proofErr w:type="spellStart"/>
        <w:r w:rsidRPr="00DA35D4">
          <w:rPr>
            <w:rStyle w:val="a6"/>
            <w:lang w:val="en-US"/>
          </w:rPr>
          <w:t>ru</w:t>
        </w:r>
        <w:proofErr w:type="spellEnd"/>
      </w:hyperlink>
      <w:r>
        <w:t xml:space="preserve"> Инструкция по размещению </w:t>
      </w:r>
      <w:proofErr w:type="spellStart"/>
      <w:r>
        <w:t>вебкаст-исследований</w:t>
      </w:r>
      <w:proofErr w:type="spellEnd"/>
      <w:r>
        <w:t xml:space="preserve"> содержится                     в приложении №2.</w:t>
      </w:r>
    </w:p>
    <w:p w:rsidR="0018097B" w:rsidRPr="00EF52BB" w:rsidRDefault="0018097B" w:rsidP="0018097B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EF52BB">
        <w:rPr>
          <w:b/>
          <w:sz w:val="24"/>
          <w:szCs w:val="24"/>
        </w:rPr>
        <w:t xml:space="preserve">Порядок подведения итогов </w:t>
      </w:r>
    </w:p>
    <w:p w:rsidR="0018097B" w:rsidRPr="00925838" w:rsidRDefault="0018097B" w:rsidP="0018097B">
      <w:pPr>
        <w:spacing w:line="360" w:lineRule="auto"/>
        <w:ind w:firstLine="340"/>
        <w:jc w:val="both"/>
      </w:pPr>
      <w:r>
        <w:t>Оценивание представленных на Ф</w:t>
      </w:r>
      <w:r w:rsidRPr="00925838">
        <w:t xml:space="preserve">естиваль материалов производится </w:t>
      </w:r>
      <w:r>
        <w:br/>
      </w:r>
      <w:r w:rsidRPr="00925838">
        <w:t>по следующим показателям и критериям:</w:t>
      </w:r>
    </w:p>
    <w:p w:rsidR="0018097B" w:rsidRPr="00925838" w:rsidRDefault="0018097B" w:rsidP="0018097B">
      <w:pPr>
        <w:numPr>
          <w:ilvl w:val="0"/>
          <w:numId w:val="4"/>
        </w:numPr>
        <w:spacing w:line="360" w:lineRule="auto"/>
        <w:ind w:firstLine="709"/>
        <w:jc w:val="both"/>
      </w:pPr>
      <w:proofErr w:type="gramStart"/>
      <w:r w:rsidRPr="00925838">
        <w:t xml:space="preserve">структура исследования (актуальность (социальная, практическая, образовательная значимость материалов) проблемы, наличие гипотезы или задачи исследования в соответствии с выбранной темой; проверка и обоснование </w:t>
      </w:r>
      <w:r>
        <w:br/>
      </w:r>
      <w:r w:rsidRPr="00925838">
        <w:t>(или опровержение) гипотезы; полученные результаты, показывающие эффективность исследования);</w:t>
      </w:r>
      <w:proofErr w:type="gramEnd"/>
    </w:p>
    <w:p w:rsidR="0018097B" w:rsidRPr="00925838" w:rsidRDefault="0018097B" w:rsidP="0018097B">
      <w:pPr>
        <w:numPr>
          <w:ilvl w:val="0"/>
          <w:numId w:val="4"/>
        </w:numPr>
        <w:spacing w:line="360" w:lineRule="auto"/>
        <w:ind w:firstLine="709"/>
        <w:jc w:val="both"/>
      </w:pPr>
      <w:proofErr w:type="gramStart"/>
      <w:r w:rsidRPr="00925838">
        <w:t xml:space="preserve">новизна (наличие существенных признаков, отличающих данную работу </w:t>
      </w:r>
      <w:r>
        <w:br/>
      </w:r>
      <w:r w:rsidRPr="00925838">
        <w:t>от подобных; оригинальность выдвинутой идеи, гипотезы);</w:t>
      </w:r>
      <w:proofErr w:type="gramEnd"/>
    </w:p>
    <w:p w:rsidR="0018097B" w:rsidRPr="00925838" w:rsidRDefault="0018097B" w:rsidP="0018097B">
      <w:pPr>
        <w:numPr>
          <w:ilvl w:val="0"/>
          <w:numId w:val="4"/>
        </w:numPr>
        <w:spacing w:line="360" w:lineRule="auto"/>
        <w:ind w:firstLine="709"/>
        <w:jc w:val="both"/>
      </w:pPr>
      <w:proofErr w:type="gramStart"/>
      <w:r w:rsidRPr="00925838">
        <w:t>доказательность (достоверность, обоснованность; ясность, лаконичность, последовательность изложения; точность использования терминов; наличие аргументированных выводов);</w:t>
      </w:r>
      <w:proofErr w:type="gramEnd"/>
    </w:p>
    <w:p w:rsidR="0018097B" w:rsidRPr="00925838" w:rsidRDefault="0018097B" w:rsidP="0018097B">
      <w:pPr>
        <w:numPr>
          <w:ilvl w:val="0"/>
          <w:numId w:val="4"/>
        </w:numPr>
        <w:spacing w:line="360" w:lineRule="auto"/>
        <w:ind w:firstLine="709"/>
        <w:jc w:val="both"/>
      </w:pPr>
      <w:r w:rsidRPr="00925838">
        <w:t>методология (грамотное применение методов исследования; применение современных технологий; наличие экспериментальной базы);</w:t>
      </w:r>
    </w:p>
    <w:p w:rsidR="0018097B" w:rsidRPr="00925838" w:rsidRDefault="0018097B" w:rsidP="0018097B">
      <w:pPr>
        <w:numPr>
          <w:ilvl w:val="0"/>
          <w:numId w:val="4"/>
        </w:numPr>
        <w:spacing w:line="360" w:lineRule="auto"/>
        <w:ind w:firstLine="709"/>
        <w:jc w:val="both"/>
      </w:pPr>
      <w:r w:rsidRPr="00925838">
        <w:lastRenderedPageBreak/>
        <w:t>визуальное представление результатов (эстетичность; наглядность; соответствие выбранных для визуализации средств логике исследования).</w:t>
      </w:r>
    </w:p>
    <w:p w:rsidR="0018097B" w:rsidRPr="00925838" w:rsidRDefault="0018097B" w:rsidP="0018097B">
      <w:pPr>
        <w:spacing w:line="360" w:lineRule="auto"/>
        <w:ind w:firstLine="709"/>
        <w:jc w:val="both"/>
      </w:pPr>
      <w:r w:rsidRPr="00925838">
        <w:t>Порядок начисления баллов производится по каждому показателю: 0 баллов – показатель не отражен в работе, 1 балл -  показатель отражен частично, 2 балла – показатель отражен в полной мере.</w:t>
      </w:r>
    </w:p>
    <w:tbl>
      <w:tblPr>
        <w:tblW w:w="99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223"/>
        <w:gridCol w:w="4197"/>
        <w:gridCol w:w="1626"/>
        <w:gridCol w:w="1891"/>
      </w:tblGrid>
      <w:tr w:rsidR="0018097B" w:rsidRPr="00925838" w:rsidTr="00BD0CFA">
        <w:trPr>
          <w:trHeight w:val="519"/>
          <w:jc w:val="center"/>
        </w:trPr>
        <w:tc>
          <w:tcPr>
            <w:tcW w:w="2223" w:type="dxa"/>
            <w:vMerge w:val="restart"/>
          </w:tcPr>
          <w:p w:rsidR="0018097B" w:rsidRPr="00925838" w:rsidRDefault="0018097B" w:rsidP="00BD0CFA">
            <w:pPr>
              <w:spacing w:line="360" w:lineRule="auto"/>
              <w:jc w:val="center"/>
              <w:rPr>
                <w:b/>
              </w:rPr>
            </w:pPr>
            <w:r w:rsidRPr="00925838">
              <w:rPr>
                <w:b/>
              </w:rPr>
              <w:t>Критерии</w:t>
            </w:r>
          </w:p>
        </w:tc>
        <w:tc>
          <w:tcPr>
            <w:tcW w:w="5823" w:type="dxa"/>
            <w:gridSpan w:val="2"/>
          </w:tcPr>
          <w:p w:rsidR="0018097B" w:rsidRPr="00925838" w:rsidRDefault="0018097B" w:rsidP="00BD0CFA">
            <w:pPr>
              <w:spacing w:line="360" w:lineRule="auto"/>
              <w:jc w:val="center"/>
              <w:rPr>
                <w:b/>
              </w:rPr>
            </w:pPr>
            <w:r w:rsidRPr="00925838">
              <w:rPr>
                <w:b/>
              </w:rPr>
              <w:t>Показатели</w:t>
            </w:r>
          </w:p>
        </w:tc>
        <w:tc>
          <w:tcPr>
            <w:tcW w:w="1891" w:type="dxa"/>
            <w:vMerge w:val="restart"/>
          </w:tcPr>
          <w:p w:rsidR="0018097B" w:rsidRPr="00925838" w:rsidRDefault="0018097B" w:rsidP="00BD0CFA">
            <w:pPr>
              <w:spacing w:line="360" w:lineRule="auto"/>
              <w:jc w:val="center"/>
              <w:rPr>
                <w:b/>
              </w:rPr>
            </w:pPr>
            <w:r w:rsidRPr="00925838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 xml:space="preserve">                    </w:t>
            </w:r>
            <w:r w:rsidRPr="00925838">
              <w:rPr>
                <w:b/>
              </w:rPr>
              <w:t>по критерию</w:t>
            </w:r>
          </w:p>
        </w:tc>
      </w:tr>
      <w:tr w:rsidR="0018097B" w:rsidRPr="00925838" w:rsidTr="00BD0CFA">
        <w:trPr>
          <w:trHeight w:val="165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Показатель</w:t>
            </w:r>
          </w:p>
        </w:tc>
        <w:tc>
          <w:tcPr>
            <w:tcW w:w="1626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Возможное количество баллов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483"/>
          <w:jc w:val="center"/>
        </w:trPr>
        <w:tc>
          <w:tcPr>
            <w:tcW w:w="2223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Структура исследования</w:t>
            </w: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актуальность проблемы</w:t>
            </w:r>
          </w:p>
        </w:tc>
        <w:tc>
          <w:tcPr>
            <w:tcW w:w="1626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6</w:t>
            </w:r>
          </w:p>
        </w:tc>
      </w:tr>
      <w:tr w:rsidR="0018097B" w:rsidRPr="00925838" w:rsidTr="00BD0CFA">
        <w:trPr>
          <w:trHeight w:val="483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наличие гипотезы или задачи исследования в соответствии с выбранной темой</w:t>
            </w:r>
          </w:p>
        </w:tc>
        <w:tc>
          <w:tcPr>
            <w:tcW w:w="1626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483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проверка и обоснование (или опровержение) гипотезы </w:t>
            </w:r>
          </w:p>
        </w:tc>
        <w:tc>
          <w:tcPr>
            <w:tcW w:w="1626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483"/>
          <w:jc w:val="center"/>
        </w:trPr>
        <w:tc>
          <w:tcPr>
            <w:tcW w:w="2223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Новизна</w:t>
            </w: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наличие существенных признаков, отличающих данную работу </w:t>
            </w:r>
            <w:proofErr w:type="gramStart"/>
            <w:r w:rsidRPr="00925838">
              <w:t>от</w:t>
            </w:r>
            <w:proofErr w:type="gramEnd"/>
            <w:r w:rsidRPr="00925838">
              <w:t xml:space="preserve"> подобных</w:t>
            </w:r>
          </w:p>
        </w:tc>
        <w:tc>
          <w:tcPr>
            <w:tcW w:w="1626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4</w:t>
            </w:r>
          </w:p>
        </w:tc>
      </w:tr>
      <w:tr w:rsidR="0018097B" w:rsidRPr="00925838" w:rsidTr="00BD0CFA">
        <w:trPr>
          <w:trHeight w:val="652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оригинальность выдвинутой концепции, идеи, гипотезы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645"/>
          <w:jc w:val="center"/>
        </w:trPr>
        <w:tc>
          <w:tcPr>
            <w:tcW w:w="2223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Доказательность </w:t>
            </w: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научная достоверность, обоснованность 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8</w:t>
            </w:r>
          </w:p>
        </w:tc>
      </w:tr>
      <w:tr w:rsidR="0018097B" w:rsidRPr="00925838" w:rsidTr="00BD0CFA">
        <w:trPr>
          <w:trHeight w:val="645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ясность, лаконичность, последовательность изложения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645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точность терминологического аппарата 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919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наличие аргументированных итоговых выводов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330"/>
          <w:jc w:val="center"/>
        </w:trPr>
        <w:tc>
          <w:tcPr>
            <w:tcW w:w="2223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Методология </w:t>
            </w: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грамотное применение методов исследования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6</w:t>
            </w:r>
          </w:p>
        </w:tc>
      </w:tr>
      <w:tr w:rsidR="0018097B" w:rsidRPr="00925838" w:rsidTr="00BD0CFA">
        <w:trPr>
          <w:trHeight w:val="446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применение современных технологий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640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наличие экспериментальной базы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360"/>
          <w:jc w:val="center"/>
        </w:trPr>
        <w:tc>
          <w:tcPr>
            <w:tcW w:w="2223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lastRenderedPageBreak/>
              <w:t>Визуальное представление результатов</w:t>
            </w: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 xml:space="preserve">эстетичность, наглядность 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 w:val="restart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6</w:t>
            </w:r>
          </w:p>
        </w:tc>
      </w:tr>
      <w:tr w:rsidR="0018097B" w:rsidRPr="00925838" w:rsidTr="00BD0CFA">
        <w:trPr>
          <w:trHeight w:val="330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грамотность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2157"/>
          <w:jc w:val="center"/>
        </w:trPr>
        <w:tc>
          <w:tcPr>
            <w:tcW w:w="2223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4197" w:type="dxa"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соответствие выбранных для визуализации средств логике исследования</w:t>
            </w:r>
          </w:p>
        </w:tc>
        <w:tc>
          <w:tcPr>
            <w:tcW w:w="1626" w:type="dxa"/>
          </w:tcPr>
          <w:p w:rsidR="0018097B" w:rsidRPr="00925838" w:rsidRDefault="0018097B" w:rsidP="00BD0CFA">
            <w:pPr>
              <w:spacing w:line="360" w:lineRule="auto"/>
              <w:jc w:val="center"/>
            </w:pPr>
            <w:r w:rsidRPr="00925838">
              <w:t>0,1,2</w:t>
            </w:r>
          </w:p>
          <w:p w:rsidR="0018097B" w:rsidRPr="00925838" w:rsidRDefault="0018097B" w:rsidP="00BD0CFA">
            <w:pPr>
              <w:spacing w:line="360" w:lineRule="auto"/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18097B" w:rsidRPr="00925838" w:rsidRDefault="0018097B" w:rsidP="00BD0CFA">
            <w:pPr>
              <w:spacing w:line="360" w:lineRule="auto"/>
              <w:jc w:val="center"/>
            </w:pPr>
          </w:p>
        </w:tc>
      </w:tr>
      <w:tr w:rsidR="0018097B" w:rsidRPr="00925838" w:rsidTr="00BD0CFA">
        <w:trPr>
          <w:trHeight w:val="210"/>
          <w:jc w:val="center"/>
        </w:trPr>
        <w:tc>
          <w:tcPr>
            <w:tcW w:w="9937" w:type="dxa"/>
            <w:gridSpan w:val="4"/>
            <w:vAlign w:val="center"/>
          </w:tcPr>
          <w:p w:rsidR="0018097B" w:rsidRPr="00925838" w:rsidRDefault="0018097B" w:rsidP="00BD0CFA">
            <w:pPr>
              <w:spacing w:line="360" w:lineRule="auto"/>
              <w:jc w:val="right"/>
            </w:pPr>
            <w:r w:rsidRPr="00925838">
              <w:t>Максимальное количество баллов - 30</w:t>
            </w:r>
          </w:p>
        </w:tc>
      </w:tr>
    </w:tbl>
    <w:p w:rsidR="0018097B" w:rsidRPr="007D0A52" w:rsidRDefault="0018097B" w:rsidP="0018097B">
      <w:pPr>
        <w:jc w:val="both"/>
        <w:rPr>
          <w:sz w:val="28"/>
          <w:szCs w:val="28"/>
        </w:rPr>
      </w:pPr>
      <w:r w:rsidRPr="00925838">
        <w:t>Оценивание представленных на конкурс исследовательских проектов п</w:t>
      </w:r>
      <w:r>
        <w:t>роизводится членами жюри</w:t>
      </w:r>
      <w:r w:rsidRPr="00925838">
        <w:t xml:space="preserve"> конкурса. </w:t>
      </w:r>
    </w:p>
    <w:p w:rsidR="0018097B" w:rsidRPr="00DE4F04" w:rsidRDefault="0018097B" w:rsidP="0018097B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DE4F04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18097B" w:rsidRPr="00DE4F04" w:rsidRDefault="0018097B" w:rsidP="0018097B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097B" w:rsidRPr="00DE4F04" w:rsidRDefault="0018097B" w:rsidP="0018097B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4F04">
        <w:rPr>
          <w:rFonts w:ascii="Times New Roman" w:hAnsi="Times New Roman"/>
          <w:b/>
          <w:color w:val="000000"/>
          <w:sz w:val="24"/>
          <w:szCs w:val="24"/>
        </w:rPr>
        <w:t>ЗАЯВКА</w:t>
      </w:r>
    </w:p>
    <w:p w:rsidR="0018097B" w:rsidRPr="00EF52BB" w:rsidRDefault="0018097B" w:rsidP="0018097B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4F04">
        <w:rPr>
          <w:rFonts w:ascii="Times New Roman" w:hAnsi="Times New Roman"/>
          <w:b/>
          <w:color w:val="000000"/>
          <w:sz w:val="24"/>
          <w:szCs w:val="24"/>
        </w:rPr>
        <w:t xml:space="preserve">на участие в Фестивале </w:t>
      </w:r>
      <w:proofErr w:type="spellStart"/>
      <w:r w:rsidRPr="00DE4F04">
        <w:rPr>
          <w:rFonts w:ascii="Times New Roman" w:hAnsi="Times New Roman"/>
          <w:b/>
          <w:color w:val="000000"/>
          <w:sz w:val="24"/>
          <w:szCs w:val="24"/>
        </w:rPr>
        <w:t>вебкаст-исследований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16"/>
      </w:tblGrid>
      <w:tr w:rsidR="0018097B" w:rsidRPr="00DE4F04" w:rsidTr="00BD0CFA">
        <w:tc>
          <w:tcPr>
            <w:tcW w:w="4961" w:type="dxa"/>
          </w:tcPr>
          <w:p w:rsidR="0018097B" w:rsidRPr="00DE4F04" w:rsidRDefault="0018097B" w:rsidP="00BD0CF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5069" w:type="dxa"/>
          </w:tcPr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97B" w:rsidRPr="00DE4F04" w:rsidTr="00BD0CFA">
        <w:tc>
          <w:tcPr>
            <w:tcW w:w="4961" w:type="dxa"/>
          </w:tcPr>
          <w:p w:rsidR="0018097B" w:rsidRPr="00DE4F04" w:rsidRDefault="0018097B" w:rsidP="00BD0CFA">
            <w:pPr>
              <w:spacing w:line="360" w:lineRule="auto"/>
              <w:jc w:val="both"/>
            </w:pPr>
            <w:r w:rsidRPr="00DE4F04">
              <w:t>Сведения об авторах: фамилия, имя, класс</w:t>
            </w:r>
          </w:p>
          <w:p w:rsidR="0018097B" w:rsidRPr="00DE4F04" w:rsidRDefault="0018097B" w:rsidP="00BD0CF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97B" w:rsidRPr="00DE4F04" w:rsidTr="00BD0CFA">
        <w:tc>
          <w:tcPr>
            <w:tcW w:w="4961" w:type="dxa"/>
          </w:tcPr>
          <w:p w:rsidR="0018097B" w:rsidRPr="00DE4F04" w:rsidRDefault="0018097B" w:rsidP="00BD0CF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Сведения о руководителе: фамилия, имя, отчество, должность</w:t>
            </w:r>
          </w:p>
        </w:tc>
        <w:tc>
          <w:tcPr>
            <w:tcW w:w="5069" w:type="dxa"/>
          </w:tcPr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97B" w:rsidRPr="00DE4F04" w:rsidTr="00BD0CFA">
        <w:tc>
          <w:tcPr>
            <w:tcW w:w="4961" w:type="dxa"/>
          </w:tcPr>
          <w:p w:rsidR="0018097B" w:rsidRPr="00DE4F04" w:rsidRDefault="0018097B" w:rsidP="00BD0CF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5069" w:type="dxa"/>
          </w:tcPr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97B" w:rsidRPr="00DE4F04" w:rsidTr="00BD0CFA">
        <w:tc>
          <w:tcPr>
            <w:tcW w:w="4961" w:type="dxa"/>
          </w:tcPr>
          <w:p w:rsidR="0018097B" w:rsidRPr="00DE4F04" w:rsidRDefault="0018097B" w:rsidP="00BD0CF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F04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069" w:type="dxa"/>
          </w:tcPr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97B" w:rsidRPr="00DE4F04" w:rsidRDefault="0018097B" w:rsidP="00BD0CF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097B" w:rsidRDefault="0018097B" w:rsidP="0018097B">
      <w:pPr>
        <w:spacing w:line="360" w:lineRule="auto"/>
        <w:jc w:val="both"/>
      </w:pPr>
      <w:r w:rsidRPr="00DE4F04">
        <w:t xml:space="preserve">Заявки на участие в фестивале подаются по адресу: </w:t>
      </w:r>
      <w:proofErr w:type="spellStart"/>
      <w:r w:rsidRPr="007D0A52">
        <w:rPr>
          <w:lang w:val="en-US"/>
        </w:rPr>
        <w:t>spb</w:t>
      </w:r>
      <w:proofErr w:type="spellEnd"/>
      <w:r w:rsidRPr="007D0A52">
        <w:t>200</w:t>
      </w:r>
      <w:r w:rsidRPr="007D0A52">
        <w:rPr>
          <w:lang w:val="en-US"/>
        </w:rPr>
        <w:t>school</w:t>
      </w:r>
      <w:r w:rsidRPr="007D0A52">
        <w:t>@</w:t>
      </w:r>
      <w:proofErr w:type="spellStart"/>
      <w:r w:rsidRPr="007D0A52">
        <w:rPr>
          <w:lang w:val="en-US"/>
        </w:rPr>
        <w:t>yandex</w:t>
      </w:r>
      <w:proofErr w:type="spellEnd"/>
      <w:r w:rsidRPr="007D0A52">
        <w:t>.</w:t>
      </w:r>
      <w:proofErr w:type="spellStart"/>
      <w:r w:rsidRPr="007D0A52">
        <w:rPr>
          <w:lang w:val="en-US"/>
        </w:rPr>
        <w:t>ru</w:t>
      </w:r>
      <w:proofErr w:type="spellEnd"/>
    </w:p>
    <w:p w:rsidR="0018097B" w:rsidRDefault="0018097B" w:rsidP="0018097B">
      <w:pPr>
        <w:spacing w:line="360" w:lineRule="auto"/>
        <w:jc w:val="right"/>
      </w:pPr>
      <w:r w:rsidRPr="00DE4F04">
        <w:t>Приложение</w:t>
      </w:r>
      <w:r>
        <w:t xml:space="preserve"> </w:t>
      </w:r>
      <w:bookmarkStart w:id="0" w:name="_GoBack"/>
      <w:bookmarkEnd w:id="0"/>
      <w:r w:rsidRPr="00DE4F04">
        <w:t xml:space="preserve">2 </w:t>
      </w:r>
    </w:p>
    <w:p w:rsidR="0018097B" w:rsidRPr="00DE4F04" w:rsidRDefault="0018097B" w:rsidP="0018097B">
      <w:pPr>
        <w:spacing w:line="360" w:lineRule="auto"/>
        <w:jc w:val="right"/>
      </w:pPr>
    </w:p>
    <w:p w:rsidR="0018097B" w:rsidRPr="007D0A52" w:rsidRDefault="0018097B" w:rsidP="0018097B">
      <w:pPr>
        <w:spacing w:line="360" w:lineRule="auto"/>
        <w:jc w:val="center"/>
        <w:rPr>
          <w:b/>
        </w:rPr>
      </w:pPr>
      <w:r w:rsidRPr="00DE4F04">
        <w:rPr>
          <w:b/>
        </w:rPr>
        <w:t xml:space="preserve">Инструкция по размещению </w:t>
      </w:r>
      <w:proofErr w:type="spellStart"/>
      <w:r w:rsidRPr="00DE4F04">
        <w:rPr>
          <w:b/>
        </w:rPr>
        <w:t>вебкаст-исследований</w:t>
      </w:r>
      <w:proofErr w:type="spellEnd"/>
      <w:r w:rsidRPr="00DE4F04">
        <w:rPr>
          <w:b/>
        </w:rPr>
        <w:t xml:space="preserve"> на </w:t>
      </w:r>
      <w:proofErr w:type="spellStart"/>
      <w:r w:rsidRPr="00DE4F04">
        <w:rPr>
          <w:b/>
        </w:rPr>
        <w:t>ютуб-канале</w:t>
      </w:r>
      <w:proofErr w:type="spellEnd"/>
    </w:p>
    <w:p w:rsidR="0018097B" w:rsidRPr="007D0A52" w:rsidRDefault="0018097B" w:rsidP="0018097B">
      <w:pPr>
        <w:spacing w:line="360" w:lineRule="auto"/>
        <w:ind w:firstLine="709"/>
        <w:jc w:val="both"/>
      </w:pPr>
      <w:r w:rsidRPr="00DE4F04">
        <w:t xml:space="preserve">Для получения доступа к определенным возможностям </w:t>
      </w:r>
      <w:proofErr w:type="spellStart"/>
      <w:r w:rsidRPr="00DE4F04">
        <w:t>Веб-сайта</w:t>
      </w:r>
      <w:proofErr w:type="spellEnd"/>
      <w:r w:rsidRPr="00DE4F04">
        <w:t xml:space="preserve"> </w:t>
      </w:r>
      <w:hyperlink r:id="rId7" w:history="1">
        <w:r w:rsidRPr="00DE4F04">
          <w:rPr>
            <w:rStyle w:val="a6"/>
          </w:rPr>
          <w:t>https://www.youtube.com</w:t>
        </w:r>
      </w:hyperlink>
      <w:r w:rsidRPr="00DE4F04">
        <w:t xml:space="preserve">  ил</w:t>
      </w:r>
      <w:r>
        <w:t>и к другим элементам Службы,</w:t>
      </w:r>
      <w:r w:rsidRPr="00DE4F04">
        <w:t xml:space="preserve"> необходимо создать </w:t>
      </w:r>
      <w:proofErr w:type="spellStart"/>
      <w:r w:rsidRPr="00DE4F04">
        <w:t>акка</w:t>
      </w:r>
      <w:r>
        <w:t>унт</w:t>
      </w:r>
      <w:proofErr w:type="spellEnd"/>
      <w:r>
        <w:t xml:space="preserve"> </w:t>
      </w:r>
      <w:proofErr w:type="spellStart"/>
      <w:r>
        <w:t>YouTube</w:t>
      </w:r>
      <w:proofErr w:type="spellEnd"/>
      <w:r>
        <w:t>. При создании</w:t>
      </w:r>
      <w:r w:rsidRPr="00DE4F04">
        <w:t xml:space="preserve"> </w:t>
      </w:r>
      <w:proofErr w:type="spellStart"/>
      <w:r w:rsidRPr="00DE4F04">
        <w:t>аккаунта</w:t>
      </w:r>
      <w:proofErr w:type="spellEnd"/>
      <w:r w:rsidRPr="00DE4F04">
        <w:t xml:space="preserve">  Вы должны предоставить полную и то</w:t>
      </w:r>
      <w:r>
        <w:t>чную информацию. Важно, чтобы авторы работ</w:t>
      </w:r>
      <w:r w:rsidRPr="00DE4F04">
        <w:t xml:space="preserve"> обеспечивали надежное хране</w:t>
      </w:r>
      <w:r>
        <w:t xml:space="preserve">ние пароля </w:t>
      </w:r>
      <w:r w:rsidRPr="00DE4F04">
        <w:t xml:space="preserve"> </w:t>
      </w:r>
      <w:proofErr w:type="spellStart"/>
      <w:r w:rsidRPr="00DE4F04">
        <w:t>аккаунта</w:t>
      </w:r>
      <w:proofErr w:type="spellEnd"/>
      <w:r w:rsidRPr="00DE4F04">
        <w:t xml:space="preserve"> </w:t>
      </w:r>
      <w:proofErr w:type="spellStart"/>
      <w:r w:rsidRPr="00DE4F04">
        <w:t>YouTube</w:t>
      </w:r>
      <w:proofErr w:type="spellEnd"/>
      <w:r w:rsidRPr="00DE4F04">
        <w:t xml:space="preserve">. </w:t>
      </w:r>
      <w:proofErr w:type="gramStart"/>
      <w:r>
        <w:t xml:space="preserve">Ссылку на видео необходимо переслать на электронный адрес: </w:t>
      </w:r>
      <w:hyperlink r:id="rId8" w:history="1">
        <w:proofErr w:type="gramEnd"/>
        <w:r w:rsidRPr="00DA35D4">
          <w:rPr>
            <w:rStyle w:val="a6"/>
            <w:lang w:val="en-US"/>
          </w:rPr>
          <w:t>zigozi</w:t>
        </w:r>
        <w:r w:rsidRPr="00DA35D4">
          <w:rPr>
            <w:rStyle w:val="a6"/>
          </w:rPr>
          <w:t>@</w:t>
        </w:r>
        <w:r w:rsidRPr="00DA35D4">
          <w:rPr>
            <w:rStyle w:val="a6"/>
            <w:lang w:val="en-US"/>
          </w:rPr>
          <w:t>mail</w:t>
        </w:r>
        <w:r w:rsidRPr="00DA35D4">
          <w:rPr>
            <w:rStyle w:val="a6"/>
          </w:rPr>
          <w:t>.</w:t>
        </w:r>
        <w:proofErr w:type="spellStart"/>
        <w:r w:rsidRPr="00DA35D4">
          <w:rPr>
            <w:rStyle w:val="a6"/>
            <w:lang w:val="en-US"/>
          </w:rPr>
          <w:t>ru</w:t>
        </w:r>
        <w:proofErr w:type="spellEnd"/>
        <w:proofErr w:type="gramStart"/>
      </w:hyperlink>
      <w:r>
        <w:t xml:space="preserve"> ответственному </w:t>
      </w:r>
      <w:proofErr w:type="spellStart"/>
      <w:r>
        <w:t>Семыгиной</w:t>
      </w:r>
      <w:proofErr w:type="spellEnd"/>
      <w:r>
        <w:t xml:space="preserve"> Елене Васильевне, </w:t>
      </w:r>
      <w:r w:rsidRPr="00DE4F04">
        <w:t xml:space="preserve">заместитель директора </w:t>
      </w:r>
      <w:r>
        <w:t xml:space="preserve">              </w:t>
      </w:r>
      <w:r w:rsidRPr="00DE4F04">
        <w:t>по УР</w:t>
      </w:r>
      <w:r>
        <w:t xml:space="preserve"> </w:t>
      </w:r>
      <w:r w:rsidRPr="00DE4F04">
        <w:t>ГБОУ СОШ № 200</w:t>
      </w:r>
      <w:r>
        <w:t xml:space="preserve"> Красносельского района Санкт-Петербурга.</w:t>
      </w:r>
      <w:proofErr w:type="gramEnd"/>
    </w:p>
    <w:p w:rsidR="0018097B" w:rsidRDefault="0018097B" w:rsidP="0018097B">
      <w:pPr>
        <w:jc w:val="right"/>
        <w:rPr>
          <w:szCs w:val="28"/>
        </w:rPr>
      </w:pPr>
    </w:p>
    <w:p w:rsidR="00634347" w:rsidRDefault="0018097B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1C4"/>
    <w:multiLevelType w:val="hybridMultilevel"/>
    <w:tmpl w:val="834800EA"/>
    <w:lvl w:ilvl="0" w:tplc="644A0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23861"/>
    <w:multiLevelType w:val="hybridMultilevel"/>
    <w:tmpl w:val="48A69810"/>
    <w:lvl w:ilvl="0" w:tplc="377E42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57ABE"/>
    <w:multiLevelType w:val="hybridMultilevel"/>
    <w:tmpl w:val="43162C0C"/>
    <w:lvl w:ilvl="0" w:tplc="1688C2A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87CFA"/>
    <w:multiLevelType w:val="hybridMultilevel"/>
    <w:tmpl w:val="808CFF92"/>
    <w:lvl w:ilvl="0" w:tplc="37820898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20238"/>
    <w:multiLevelType w:val="hybridMultilevel"/>
    <w:tmpl w:val="79E00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7B"/>
    <w:rsid w:val="0018097B"/>
    <w:rsid w:val="001C0350"/>
    <w:rsid w:val="002D6119"/>
    <w:rsid w:val="004402C7"/>
    <w:rsid w:val="00B20156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7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character" w:styleId="a6">
    <w:name w:val="Hyperlink"/>
    <w:uiPriority w:val="99"/>
    <w:rsid w:val="001809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097B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a0"/>
    <w:rsid w:val="0018097B"/>
  </w:style>
  <w:style w:type="paragraph" w:customStyle="1" w:styleId="11">
    <w:name w:val="Без интервала1"/>
    <w:uiPriority w:val="1"/>
    <w:qFormat/>
    <w:rsid w:val="0018097B"/>
    <w:rPr>
      <w:rFonts w:ascii="Calibri" w:eastAsia="MS Mincho" w:hAnsi="Calibri"/>
      <w:sz w:val="22"/>
      <w:szCs w:val="22"/>
    </w:rPr>
  </w:style>
  <w:style w:type="character" w:customStyle="1" w:styleId="apple-style-span">
    <w:name w:val="apple-style-span"/>
    <w:rsid w:val="0018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goz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gozi@mail.ru" TargetMode="External"/><Relationship Id="rId5" Type="http://schemas.openxmlformats.org/officeDocument/2006/relationships/hyperlink" Target="http://xn--80adbhfbjjdi4ay6bo.xn--80adfztrifs.xn--p1ai/index.php?option=com_content&amp;view=article&amp;id=31&amp;Itemid=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2016-12-29T10:45:00Z</dcterms:created>
  <dcterms:modified xsi:type="dcterms:W3CDTF">2016-12-29T10:48:00Z</dcterms:modified>
</cp:coreProperties>
</file>